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EC" w:rsidRPr="00511CEC" w:rsidRDefault="00511CEC" w:rsidP="00511C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11CEC">
        <w:rPr>
          <w:rFonts w:ascii="Times New Roman CYR" w:hAnsi="Times New Roman CYR" w:cs="Times New Roman CYR"/>
          <w:sz w:val="28"/>
          <w:szCs w:val="28"/>
        </w:rPr>
        <w:t>РОССИЙСКАЯ       ФЕДЕРАЦИЯ</w:t>
      </w:r>
    </w:p>
    <w:p w:rsidR="00511CEC" w:rsidRPr="00511CEC" w:rsidRDefault="00511CEC" w:rsidP="00511C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11CEC"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511CEC" w:rsidRPr="00511CEC" w:rsidRDefault="00511CEC" w:rsidP="00511C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11CEC"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511CEC" w:rsidRPr="00511CEC" w:rsidRDefault="00511CEC" w:rsidP="00511C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1CEC"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511CEC" w:rsidRDefault="00511CEC" w:rsidP="00511C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(первый созыв)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18.04.2017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№ 7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Решении Климоуцевского сельсовета 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24 от 28.12.2016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Климоуцевского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сельсовета на 2017 и плановый период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2018 и 2019г »  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Решении Климоуцевского сельсовета  № 24 от 28.12.2016 «О бюджете Климоуцевского  сельсовета на 2017 и плановый период 2018 и 2019г»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Климоуцевский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сельский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Совет народных депутатов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 «О внесении изменений в Решении Климоуцевского сельсовета № 24 от 28.12.2016 «О бюджете Климоуцевского  сельсовета на 2017 и плановый период 2018 и 2019г».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2.Направить указанное решение главе муниципального образования для подписания и обнародования. 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3.Настоящее постановление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ступает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силу со дня его принятия. 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                               Р. П. Липская 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lastRenderedPageBreak/>
        <w:t>РОССИЙСКАЯ       ФЕДЕРАЦИЯ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t>АМУРСКАЯ ОБЛАСТЬ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t>СВОБОДНЕНСКИЙ РАЙОН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5C6B">
        <w:rPr>
          <w:b/>
          <w:bCs/>
          <w:sz w:val="28"/>
          <w:szCs w:val="28"/>
        </w:rPr>
        <w:t>КЛИМОУЦЕВСКИЙ СЕЛЬСОВЕТ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t xml:space="preserve">                                          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5C6B">
        <w:rPr>
          <w:b/>
          <w:bCs/>
          <w:sz w:val="28"/>
          <w:szCs w:val="28"/>
        </w:rPr>
        <w:t>РЕШЕНИЕ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t>18.04.2017                                                                                                         № 5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t xml:space="preserve"> «О внесении изменений 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t>в решение Климоуцевского сельсовета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t>№ 24  от  28.12.2016г.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t xml:space="preserve">«О бюджете Климоуцевского сельсовета 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t>на 2017 год и плановый период 2018 и 2019 годов»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t>Принято сельским Советом  народных депутатов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t xml:space="preserve"> 1.Статья 1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t xml:space="preserve"> Утвердить основные характеристики Климоуцевского бюджета на 2017 год  и плановый период 2018 и 2019 годов: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t xml:space="preserve"> Общий объём доходов на 2017год в сумме 7498,6 тыс</w:t>
      </w:r>
      <w:proofErr w:type="gramStart"/>
      <w:r w:rsidRPr="00F75C6B">
        <w:rPr>
          <w:bCs/>
          <w:sz w:val="28"/>
          <w:szCs w:val="28"/>
        </w:rPr>
        <w:t>.р</w:t>
      </w:r>
      <w:proofErr w:type="gramEnd"/>
      <w:r w:rsidRPr="00F75C6B">
        <w:rPr>
          <w:bCs/>
          <w:sz w:val="28"/>
          <w:szCs w:val="28"/>
        </w:rPr>
        <w:t>уб.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t xml:space="preserve"> Общий объём расходов на 2017 год в сумме 8894,1 тыс. руб.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75C6B">
        <w:rPr>
          <w:bCs/>
          <w:sz w:val="28"/>
          <w:szCs w:val="28"/>
        </w:rPr>
        <w:t>. Приложение № 2 « Доходы Бюджета Климоуцевского сельсовета на 2017 год и плановый период 2018 и 2019 годов» изложить в новой редакции согласно приложению 1 к настоящему решению.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75C6B">
        <w:rPr>
          <w:bCs/>
          <w:sz w:val="28"/>
          <w:szCs w:val="28"/>
        </w:rPr>
        <w:t xml:space="preserve">.Приложение № </w:t>
      </w:r>
      <w:r>
        <w:rPr>
          <w:bCs/>
          <w:sz w:val="28"/>
          <w:szCs w:val="28"/>
        </w:rPr>
        <w:t xml:space="preserve">4 «Источники финансирования </w:t>
      </w:r>
      <w:r w:rsidRPr="00F75C6B">
        <w:rPr>
          <w:bCs/>
          <w:sz w:val="28"/>
          <w:szCs w:val="28"/>
        </w:rPr>
        <w:t>дефицита» бюджета Климоуцевского сельсовета на 2017 год  и плановый период 2018 и 2019 годов» изложить в новой редакции согласно приложению № 2 к настоящему решению.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75C6B">
        <w:rPr>
          <w:bCs/>
          <w:sz w:val="28"/>
          <w:szCs w:val="28"/>
        </w:rPr>
        <w:t xml:space="preserve">.Приложение № 5 «Расходы бюджета Климоуцевского сельсовета по разделам, подразделам функциональной классификации расходов бюджетов Российской Федерации на 2017 год  и плановый период 2018 и 2019 годов»  изложить в новой редакции  согласно приложению № 3 </w:t>
      </w:r>
      <w:r>
        <w:rPr>
          <w:bCs/>
          <w:sz w:val="28"/>
          <w:szCs w:val="28"/>
        </w:rPr>
        <w:t xml:space="preserve">к настоящему </w:t>
      </w:r>
      <w:r w:rsidRPr="00F75C6B">
        <w:rPr>
          <w:bCs/>
          <w:sz w:val="28"/>
          <w:szCs w:val="28"/>
        </w:rPr>
        <w:t>решению.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F75C6B">
        <w:rPr>
          <w:bCs/>
          <w:sz w:val="28"/>
          <w:szCs w:val="28"/>
        </w:rPr>
        <w:t>.Приложение № 6  «Ведомственная структура расходов бюджета Климоуцевского сельсовета на 2017 год и плановый период 2018 и 2019 годов» изложить в новой редакции согласно приложению № 4  к настоящему решению.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F75C6B">
        <w:rPr>
          <w:bCs/>
          <w:sz w:val="28"/>
          <w:szCs w:val="28"/>
        </w:rPr>
        <w:t>.Приложение № 7 «Ведомственная структура расходов бюджета Климоуцевского сельсовета на 2017 год и плановый период 2018 и 2019 годов» изложить в новой редакции согласно приложению № 5  к настоящему решению.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F75C6B">
        <w:rPr>
          <w:bCs/>
          <w:sz w:val="28"/>
          <w:szCs w:val="28"/>
        </w:rPr>
        <w:t>.Настоящее решение вступает в силу после его обнародования.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F75C6B">
        <w:rPr>
          <w:bCs/>
          <w:sz w:val="28"/>
          <w:szCs w:val="28"/>
        </w:rPr>
        <w:t>.</w:t>
      </w:r>
      <w:proofErr w:type="gramStart"/>
      <w:r w:rsidRPr="00F75C6B">
        <w:rPr>
          <w:bCs/>
          <w:sz w:val="28"/>
          <w:szCs w:val="28"/>
        </w:rPr>
        <w:t>Контроль за</w:t>
      </w:r>
      <w:proofErr w:type="gramEnd"/>
      <w:r w:rsidRPr="00F75C6B">
        <w:rPr>
          <w:bCs/>
          <w:sz w:val="28"/>
          <w:szCs w:val="28"/>
        </w:rPr>
        <w:t xml:space="preserve"> исполнением оставляю за собой. </w:t>
      </w:r>
    </w:p>
    <w:p w:rsidR="00511CEC" w:rsidRPr="00F75C6B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1CEC" w:rsidRPr="002D5862" w:rsidRDefault="00511CEC" w:rsidP="00511CE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5C6B">
        <w:rPr>
          <w:bCs/>
          <w:sz w:val="28"/>
          <w:szCs w:val="28"/>
        </w:rPr>
        <w:t>Глава   Климоуцевского сельсовета                                           Т.Н.  Шайдурова</w:t>
      </w:r>
    </w:p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1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70"/>
        <w:gridCol w:w="5123"/>
        <w:gridCol w:w="762"/>
        <w:gridCol w:w="908"/>
        <w:gridCol w:w="14"/>
        <w:gridCol w:w="841"/>
      </w:tblGrid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Приложение № 1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к Решению № 5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от  18.04.2017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6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ДОХОДЫ БЮДЖЕТА КЛИМОУЦЕВСКОГО СЕЛЬСОВЕТА НА  2017 ГОД И ПЛАНОВЫЙ ПЕРИОД  И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2018</w:t>
            </w:r>
            <w:proofErr w:type="gramStart"/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2019 ГОДОВ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 РФ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 на 2017 год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 на 2018 год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План на 2019 год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1945,9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2057,7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2159,1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831,0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896,6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962,1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1 01 02000 01 0000 110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896,6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962,1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1 01 02010 01 0000 110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831,0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896,6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962,1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Налоги на товары (работы и услуги), реализуемые на территории Российской Федерации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1 03 02230 01 0000 110 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1 03 02240 01 0000 110 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</w:t>
            </w:r>
            <w:proofErr w:type="gramStart"/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)к</w:t>
            </w:r>
            <w:proofErr w:type="gramEnd"/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арбюраторных (инжекторных)двигателей,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1 03 02250 01 0000 110 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1 03 02260 01 0000 110 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</w:t>
            </w:r>
            <w:proofErr w:type="gramStart"/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1 05 00000 00 0000 000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1 05 03000 01 0000 110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1 05 03010 01 0000 110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16,7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1 06 00000 00 0000 000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490,0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536,0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571,0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1 06 01000 00 0000 110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135,0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135,0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423,0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436,0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217,0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218,0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218,0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1 08 00000 00 0000 000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1 08 04000 01 0000 110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1 08 04020 01 1000 110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511CEC" w:rsidRPr="00511CEC" w:rsidTr="00DD5A4E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1 08 04020 01 4000 110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1 11 00000 00 0000 000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584,3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584,3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584,3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1 11 05000 00 0000 120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584,3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584,3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584,3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1 11 05010 00 0000 120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530,3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530,3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530,3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1 11 05013 10 0000 120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разграничена и которые расположены</w:t>
            </w:r>
            <w:proofErr w:type="gramEnd"/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530,3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530,3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530,3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1 11 05030 00 0000 120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1 11 05035 10 0000 120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54,0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1 16 90050 10 0000 140 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2 00 00000 00 0000 000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БЕЗВОЗМЕЗДНЫЕ  ПОСТУПЛЕНИЯ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5552,7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5450,3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5348,9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2 02 00000 00 0000 000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4001,8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4065,8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4101,4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2 02 01000 00 0000 151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4001,8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4065,8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4101,4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2 02 15001 00 0000 151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4001,8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4065,8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4101,4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2 02 15001 10 0000 151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2 02 20000 00 0000 151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2 02 29999 00 0000 151 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2 02 29999 10 0000 151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 бюджетам сельских  поселений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2 02 30000 00 0000 151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80,6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2 02 35118 10 0000 151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2 02 35930 00 0000 151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2 02 35930 10 0000 151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2 02 40000 00 0000 151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1470,3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1303,9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1166,9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2 02 49999 10 0000 151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1470,3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1303,9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1166,9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 ДОХОДОВ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7498,6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7508,0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11CEC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7508,0</w:t>
            </w:r>
          </w:p>
        </w:tc>
      </w:tr>
      <w:tr w:rsidR="00511CEC" w:rsidRPr="00511CEC" w:rsidTr="00511CE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9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1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511CEC" w:rsidRPr="00511CEC" w:rsidRDefault="00511CEC" w:rsidP="00511CE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1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7"/>
        <w:gridCol w:w="4370"/>
        <w:gridCol w:w="789"/>
        <w:gridCol w:w="987"/>
        <w:gridCol w:w="856"/>
      </w:tblGrid>
      <w:tr w:rsidR="00DD5A4E" w:rsidRPr="00A5395C" w:rsidTr="00DD5A4E">
        <w:trPr>
          <w:trHeight w:val="276"/>
        </w:trPr>
        <w:tc>
          <w:tcPr>
            <w:tcW w:w="9889" w:type="dxa"/>
            <w:gridSpan w:val="5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ind w:left="-180"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2</w:t>
            </w:r>
          </w:p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 xml:space="preserve">к Решению № </w:t>
            </w:r>
            <w:r>
              <w:rPr>
                <w:color w:val="000000"/>
                <w:sz w:val="20"/>
              </w:rPr>
              <w:t xml:space="preserve"> 5</w:t>
            </w:r>
          </w:p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 18.04.2017</w:t>
            </w:r>
          </w:p>
        </w:tc>
      </w:tr>
      <w:tr w:rsidR="00DD5A4E" w:rsidRPr="003B27FC" w:rsidTr="00DD5A4E">
        <w:trPr>
          <w:trHeight w:val="276"/>
        </w:trPr>
        <w:tc>
          <w:tcPr>
            <w:tcW w:w="9889" w:type="dxa"/>
            <w:gridSpan w:val="5"/>
          </w:tcPr>
          <w:p w:rsidR="00DD5A4E" w:rsidRPr="00DE3F51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>ИСТОЧНИКИ ФИНАНСИРОВАНИЯ ДЕЦИФИТА</w:t>
            </w:r>
          </w:p>
          <w:p w:rsidR="00DD5A4E" w:rsidRPr="003B27F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>БЮДЖЕТА КЛИМОУЦЕВСКОГО СЕЛЬСОВЕТА НА 201</w:t>
            </w:r>
            <w:r>
              <w:rPr>
                <w:b/>
                <w:bCs/>
                <w:color w:val="000000"/>
                <w:sz w:val="20"/>
              </w:rPr>
              <w:t>7</w:t>
            </w:r>
            <w:r w:rsidRPr="00DE3F51">
              <w:rPr>
                <w:b/>
                <w:bCs/>
                <w:color w:val="000000"/>
                <w:sz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</w:rPr>
              <w:t xml:space="preserve"> И ПЛАНОВЫЙ ПЕРИОД 2018</w:t>
            </w:r>
            <w:proofErr w:type="gramStart"/>
            <w:r>
              <w:rPr>
                <w:b/>
                <w:bCs/>
                <w:color w:val="000000"/>
                <w:sz w:val="2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2019 ГОДОВ</w:t>
            </w:r>
          </w:p>
        </w:tc>
      </w:tr>
      <w:tr w:rsidR="00DD5A4E" w:rsidRPr="00A5395C" w:rsidTr="00DD5A4E">
        <w:trPr>
          <w:trHeight w:val="276"/>
        </w:trPr>
        <w:tc>
          <w:tcPr>
            <w:tcW w:w="9889" w:type="dxa"/>
            <w:gridSpan w:val="5"/>
          </w:tcPr>
          <w:p w:rsidR="00DD5A4E" w:rsidRPr="00A5395C" w:rsidRDefault="00DD5A4E" w:rsidP="00DD5A4E">
            <w:pPr>
              <w:tabs>
                <w:tab w:val="left" w:pos="870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тыс</w:t>
            </w:r>
            <w:proofErr w:type="gramStart"/>
            <w:r>
              <w:rPr>
                <w:bCs/>
                <w:color w:val="000000"/>
                <w:sz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</w:rPr>
              <w:t>уб.</w:t>
            </w:r>
          </w:p>
        </w:tc>
      </w:tr>
      <w:tr w:rsidR="00DD5A4E" w:rsidRPr="00A5395C" w:rsidTr="00DD5A4E">
        <w:trPr>
          <w:trHeight w:val="494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</w:tr>
      <w:tr w:rsidR="00DD5A4E" w:rsidRPr="00A5395C" w:rsidTr="00DD5A4E">
        <w:trPr>
          <w:trHeight w:val="494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0000 700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494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кредитных организаций в валюте   Российской Федерации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494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кредитных организаций бюджетами поселений в валюте   Российской Федерации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494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494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011 01 02 00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 бюджетами поселений  кредитов от кредитных организаций валюте Российской Федерации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494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0000 800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494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0000 700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742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10 0000 710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494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0000 800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Погашение кредитов от других бюджетов бюджетной системы Российской Федерации  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742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011 01 03 00 </w:t>
            </w:r>
            <w:proofErr w:type="spellStart"/>
            <w:r w:rsidRPr="00A5395C">
              <w:rPr>
                <w:color w:val="000000"/>
                <w:sz w:val="20"/>
              </w:rPr>
              <w:t>00</w:t>
            </w:r>
            <w:proofErr w:type="spellEnd"/>
            <w:r w:rsidRPr="00A5395C">
              <w:rPr>
                <w:color w:val="000000"/>
                <w:sz w:val="20"/>
              </w:rPr>
              <w:t xml:space="preserve"> 10 0000 810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Погашение  бюджетами поселений  кредитов от других бюджетов бюджетной системы Российской Федерации в  валюте Российской Федерации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348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247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011 01 05 00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494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7498,6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7508,0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7508,0</w:t>
            </w:r>
          </w:p>
        </w:tc>
      </w:tr>
      <w:tr w:rsidR="00DD5A4E" w:rsidRPr="00A5395C" w:rsidTr="00DD5A4E">
        <w:trPr>
          <w:trHeight w:val="494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8894,1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7508,0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7508,0</w:t>
            </w:r>
          </w:p>
        </w:tc>
      </w:tr>
      <w:tr w:rsidR="00DD5A4E" w:rsidRPr="00A5395C" w:rsidTr="00DD5A4E">
        <w:trPr>
          <w:trHeight w:val="494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011 01 06 00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494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011 01 06 05 01 00 0000 000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742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011 01 06 05 01 10 0000 540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989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011 01 06 05 01 10 0000 640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Возврат бюджетных кредитов, предоставленных юридическим лицам  из бюджетов поселений </w:t>
            </w:r>
          </w:p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 xml:space="preserve"> в валюте Российской Федерации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  <w:tr w:rsidR="00DD5A4E" w:rsidRPr="00A5395C" w:rsidTr="00DD5A4E">
        <w:trPr>
          <w:trHeight w:val="494"/>
        </w:trPr>
        <w:tc>
          <w:tcPr>
            <w:tcW w:w="28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370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89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987" w:type="dxa"/>
          </w:tcPr>
          <w:p w:rsidR="00DD5A4E" w:rsidRPr="00A5395C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856" w:type="dxa"/>
          </w:tcPr>
          <w:p w:rsidR="00DD5A4E" w:rsidRPr="00A5395C" w:rsidRDefault="00DD5A4E" w:rsidP="00DD5A4E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</w:tbl>
    <w:p w:rsidR="00511CEC" w:rsidRDefault="00511CEC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4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1197"/>
        <w:gridCol w:w="1276"/>
        <w:gridCol w:w="936"/>
        <w:gridCol w:w="907"/>
        <w:gridCol w:w="929"/>
      </w:tblGrid>
      <w:tr w:rsidR="00DD5A4E" w:rsidRPr="00A36FA3" w:rsidTr="00DD5A4E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</w:t>
            </w:r>
            <w:r>
              <w:rPr>
                <w:color w:val="000000"/>
                <w:sz w:val="20"/>
              </w:rPr>
              <w:t>3</w:t>
            </w:r>
          </w:p>
        </w:tc>
      </w:tr>
      <w:tr w:rsidR="00DD5A4E" w:rsidRPr="00A36FA3" w:rsidTr="00DD5A4E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>
              <w:rPr>
                <w:color w:val="000000"/>
                <w:sz w:val="20"/>
              </w:rPr>
              <w:t>5</w:t>
            </w:r>
          </w:p>
          <w:p w:rsidR="00DD5A4E" w:rsidRPr="00A36FA3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DD5A4E" w:rsidRPr="00A36FA3" w:rsidTr="00DD5A4E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от  </w:t>
            </w:r>
            <w:r>
              <w:rPr>
                <w:color w:val="000000"/>
                <w:sz w:val="20"/>
              </w:rPr>
              <w:t xml:space="preserve"> 18.04.2017</w:t>
            </w:r>
            <w:r w:rsidRPr="00A36FA3">
              <w:rPr>
                <w:color w:val="000000"/>
                <w:sz w:val="20"/>
              </w:rPr>
              <w:t xml:space="preserve">г              </w:t>
            </w:r>
          </w:p>
        </w:tc>
      </w:tr>
      <w:tr w:rsidR="00DD5A4E" w:rsidRPr="00A36FA3" w:rsidTr="00DD5A4E">
        <w:trPr>
          <w:trHeight w:val="1018"/>
        </w:trPr>
        <w:tc>
          <w:tcPr>
            <w:tcW w:w="1034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A36FA3" w:rsidRDefault="00DD5A4E" w:rsidP="00DD5A4E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>РАСХОДЫ БЮДЖЕТА  КЛИМОУЦЕВСКОГО  СЕЛЬСОВЕТА ПО РАЗДЕЛАМ, ПОДРАЗДЕЛАМ  КЛАССИФИКАЦИИ РАСХОДОВ БЮДЖЕТОВ РОССИЙСКОЙ  ФЕДЕРАЦИИ НА 201</w:t>
            </w:r>
            <w:r>
              <w:rPr>
                <w:b/>
                <w:bCs/>
                <w:color w:val="000000"/>
              </w:rPr>
              <w:t>7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  <w:r>
              <w:rPr>
                <w:b/>
                <w:bCs/>
                <w:color w:val="000000"/>
              </w:rPr>
              <w:t>И ПЛАНОВЫЙ ПЕРИОД 2018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2019 ГОДОВ</w:t>
            </w:r>
          </w:p>
          <w:p w:rsidR="00DD5A4E" w:rsidRPr="00A36FA3" w:rsidRDefault="00DD5A4E" w:rsidP="00DD5A4E">
            <w:pPr>
              <w:tabs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</w:rPr>
              <w:t xml:space="preserve">                 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    тыс. руб.</w:t>
            </w:r>
          </w:p>
        </w:tc>
      </w:tr>
      <w:tr w:rsidR="00DD5A4E" w:rsidTr="00DD5A4E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rPr>
                <w:color w:val="000000"/>
              </w:rPr>
            </w:pPr>
          </w:p>
          <w:p w:rsidR="00DD5A4E" w:rsidRPr="00A36FA3" w:rsidRDefault="00DD5A4E" w:rsidP="00DD5A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DD5A4E" w:rsidRDefault="00DD5A4E" w:rsidP="00DD5A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DD5A4E" w:rsidRDefault="00DD5A4E" w:rsidP="00DD5A4E">
            <w:pPr>
              <w:rPr>
                <w:color w:val="000000"/>
              </w:rPr>
            </w:pPr>
          </w:p>
          <w:p w:rsidR="00DD5A4E" w:rsidRDefault="00DD5A4E" w:rsidP="00DD5A4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5A4E" w:rsidRPr="00203B5A" w:rsidTr="00DD5A4E">
        <w:trPr>
          <w:trHeight w:val="46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03B5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2017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DD5A4E" w:rsidRPr="00203B5A" w:rsidRDefault="00DD5A4E" w:rsidP="00DD5A4E">
            <w:pPr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2018</w:t>
            </w:r>
          </w:p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2019</w:t>
            </w:r>
          </w:p>
        </w:tc>
      </w:tr>
      <w:tr w:rsidR="00DD5A4E" w:rsidRPr="000A52AB" w:rsidTr="00DD5A4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0A52AB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3817.2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0A52AB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3572.3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0A52AB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3572.3</w:t>
            </w:r>
          </w:p>
        </w:tc>
      </w:tr>
      <w:tr w:rsidR="00DD5A4E" w:rsidRPr="00A36FA3" w:rsidTr="00DD5A4E">
        <w:trPr>
          <w:trHeight w:val="33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DD5A4E" w:rsidRPr="00A36FA3" w:rsidTr="00DD5A4E"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694</w:t>
            </w:r>
            <w:r w:rsidRPr="00A36FA3">
              <w:rPr>
                <w:color w:val="000000"/>
                <w:sz w:val="20"/>
              </w:rPr>
              <w:t>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657.0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657.0</w:t>
            </w:r>
          </w:p>
        </w:tc>
      </w:tr>
      <w:tr w:rsidR="00DD5A4E" w:rsidRPr="00A36FA3" w:rsidTr="00DD5A4E">
        <w:trPr>
          <w:trHeight w:val="71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2897,5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2802.8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2802.8</w:t>
            </w:r>
          </w:p>
        </w:tc>
      </w:tr>
      <w:tr w:rsidR="00DD5A4E" w:rsidRPr="00A36FA3" w:rsidTr="00DD5A4E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DD5A4E" w:rsidRPr="00A36FA3" w:rsidTr="00DD5A4E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DD5A4E" w:rsidRPr="00A36FA3" w:rsidTr="00DD5A4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95.7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82.5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82.5</w:t>
            </w:r>
          </w:p>
        </w:tc>
      </w:tr>
      <w:tr w:rsidR="00DD5A4E" w:rsidRPr="00A36FA3" w:rsidTr="00DD5A4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DD5A4E" w:rsidRPr="00A36FA3" w:rsidTr="00DD5A4E">
        <w:trPr>
          <w:trHeight w:val="1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68,3</w:t>
            </w:r>
          </w:p>
        </w:tc>
      </w:tr>
      <w:tr w:rsidR="00DD5A4E" w:rsidRPr="00A36FA3" w:rsidTr="00DD5A4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370.0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370.0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370.0</w:t>
            </w:r>
          </w:p>
        </w:tc>
      </w:tr>
      <w:tr w:rsidR="00DD5A4E" w:rsidRPr="00A36FA3" w:rsidTr="00DD5A4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20.0</w:t>
            </w:r>
          </w:p>
        </w:tc>
      </w:tr>
      <w:tr w:rsidR="00DD5A4E" w:rsidRPr="00A36FA3" w:rsidTr="00DD5A4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340,0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340,0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340,0</w:t>
            </w:r>
          </w:p>
        </w:tc>
      </w:tr>
      <w:tr w:rsidR="00DD5A4E" w:rsidRPr="00A36FA3" w:rsidTr="00DD5A4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</w:tr>
      <w:tr w:rsidR="00DD5A4E" w:rsidRPr="00A36FA3" w:rsidTr="00DD5A4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168.0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16.0</w:t>
            </w:r>
          </w:p>
        </w:tc>
      </w:tr>
      <w:tr w:rsidR="00DD5A4E" w:rsidRPr="00A36FA3" w:rsidTr="00DD5A4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16.0</w:t>
            </w:r>
          </w:p>
        </w:tc>
      </w:tr>
      <w:tr w:rsidR="00DD5A4E" w:rsidRPr="00A36FA3" w:rsidTr="00DD5A4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DD5A4E" w:rsidRPr="00A36FA3" w:rsidTr="00DD5A4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</w:t>
            </w:r>
            <w:proofErr w:type="spell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– коммунальное</w:t>
            </w:r>
            <w:proofErr w:type="gram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269.3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269.3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269.3</w:t>
            </w:r>
          </w:p>
        </w:tc>
      </w:tr>
      <w:tr w:rsidR="00DD5A4E" w:rsidRPr="00A36FA3" w:rsidTr="00DD5A4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10.0</w:t>
            </w:r>
          </w:p>
        </w:tc>
      </w:tr>
      <w:tr w:rsidR="00DD5A4E" w:rsidRPr="00A36FA3" w:rsidTr="00DD5A4E">
        <w:trPr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229.9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229.9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229.9</w:t>
            </w:r>
          </w:p>
        </w:tc>
      </w:tr>
      <w:tr w:rsidR="00DD5A4E" w:rsidRPr="00A36FA3" w:rsidTr="00DD5A4E">
        <w:trPr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29.4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29.4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29.4</w:t>
            </w:r>
          </w:p>
        </w:tc>
      </w:tr>
      <w:tr w:rsidR="00DD5A4E" w:rsidRPr="00A36FA3" w:rsidTr="00DD5A4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4131,1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3141.9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3141.9</w:t>
            </w:r>
          </w:p>
        </w:tc>
      </w:tr>
      <w:tr w:rsidR="00DD5A4E" w:rsidRPr="00A36FA3" w:rsidTr="00DD5A4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4131,1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3141.9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3141.9</w:t>
            </w:r>
          </w:p>
        </w:tc>
      </w:tr>
      <w:tr w:rsidR="00DD5A4E" w:rsidRPr="00A36FA3" w:rsidTr="00DD5A4E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DD5A4E" w:rsidRPr="00A36FA3" w:rsidTr="00DD5A4E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DD5A4E" w:rsidRPr="00A36FA3" w:rsidTr="00DD5A4E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203B5A" w:rsidRDefault="00DD5A4E" w:rsidP="00DD5A4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8894,1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7508.0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5A4E" w:rsidRPr="00A36FA3" w:rsidRDefault="00DD5A4E" w:rsidP="00DD5A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7508.0</w:t>
            </w:r>
          </w:p>
        </w:tc>
      </w:tr>
    </w:tbl>
    <w:p w:rsidR="00DD5A4E" w:rsidRDefault="00DD5A4E" w:rsidP="00511CE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877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06"/>
        <w:gridCol w:w="423"/>
        <w:gridCol w:w="300"/>
        <w:gridCol w:w="261"/>
        <w:gridCol w:w="1460"/>
        <w:gridCol w:w="348"/>
        <w:gridCol w:w="672"/>
        <w:gridCol w:w="597"/>
        <w:gridCol w:w="610"/>
      </w:tblGrid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№ 4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 Решению № 5</w:t>
            </w: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от 18.04.2017 года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0877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 xml:space="preserve"> ВЕДОМСТВЕННАЯ СТРУКТУРА РАСХОДОВ БЮДЖЕТА КЛИМОУЦЕВСКОГО СЕЛЬСОВЕТА НА 2017 ГОД И ПЛАНОВЫЙ ПЕРИОД  2018</w:t>
            </w:r>
            <w:proofErr w:type="gramStart"/>
            <w:r w:rsidRPr="00DD5A4E"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DD5A4E"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 xml:space="preserve"> 2019    ГОДОВ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уб.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Код главы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ЦСР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ВР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ind w:left="-993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3817,2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3572,3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3572,3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694,0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694,0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694,0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Федерации</w:t>
            </w:r>
            <w:proofErr w:type="gramStart"/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ысших</w:t>
            </w:r>
            <w:proofErr w:type="spellEnd"/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Федерации,местных</w:t>
            </w:r>
            <w:proofErr w:type="spellEnd"/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администраций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2897,5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2802,8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2802,8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2582,5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2502,8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2502,8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1252,0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1173,0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1173,0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 муниципальных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1210,5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1209,8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1209,8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88 1 00 11190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315,0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88 1 00 11190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315,0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Реализация мероприятий на обеспечение и проведение выборов главы муниципального образования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88 1 00 80420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88 1 00 80420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на обеспечение и проведение выборов в представительные органы местного самоуправления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88 1 00 80430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88 1 00 80430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Резервные фонды 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Резервный фонд администрации Климоуцевского сельсовета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88 1 00 10640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88 1 00 10640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95,7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82,5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мероприятий по иммунизации работников учреждений и организации на территории Свободненского района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88 1 00 11340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13.2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88 1 00 11340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13.2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88 1 00 80170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88 1 00 80170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88 1 00 80440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88 1 00 80440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88 1 00 59300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88 1 00 59300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Мобилизационная и вневойсковая подготовка;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88 1 00 51180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05 0 00 10670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05 0 00 10670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пожарной безопасности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05 0 00 80230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05 0 00 80230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06 0 00 80450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06 0 00 80450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168,0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уничтожению сырьевой базы конопли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03 2 00 80300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03 2 00 80300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Дорожные хозяйство (дорожные фонды)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01 0 00 12260 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01 0 00 12260 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269,3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02 0 00 80190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 работ и услуг для обеспечения государственных (муниципальных </w:t>
            </w:r>
            <w:proofErr w:type="gram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)н</w:t>
            </w:r>
            <w:proofErr w:type="gram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02 0 00 80190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благоустройству поселений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03 1 00 80220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03 1 00 80220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29,4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4131,1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3141,9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3141,9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4131,1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3141,9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3141,9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04 0 00 10590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3316,3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2327,1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2327,1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04 0 00 10590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3316,3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2327,1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2327,1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04 0 00 88160 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04 0 00 88160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 физической культуры и спорта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04 0 00 80130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 работ и услуг для обеспечения государственных (муниципальных) нужд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04 0 00 80130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</w:tr>
      <w:tr w:rsidR="00DD5A4E" w:rsidRPr="00DD5A4E" w:rsidTr="00DD5A4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расходов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011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8894,1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7508,0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4E" w:rsidRPr="00DD5A4E" w:rsidRDefault="00DD5A4E" w:rsidP="00DD5A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D5A4E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7508,0</w:t>
            </w:r>
          </w:p>
        </w:tc>
      </w:tr>
    </w:tbl>
    <w:p w:rsidR="00511CEC" w:rsidRDefault="00511CEC" w:rsidP="00511CEC"/>
    <w:p w:rsidR="009C310F" w:rsidRDefault="009C310F"/>
    <w:p w:rsidR="00895C26" w:rsidRDefault="00895C26"/>
    <w:p w:rsidR="00895C26" w:rsidRDefault="00895C26"/>
    <w:p w:rsidR="00895C26" w:rsidRDefault="00895C26"/>
    <w:p w:rsidR="00895C26" w:rsidRDefault="00895C26"/>
    <w:p w:rsidR="00895C26" w:rsidRDefault="00895C26"/>
    <w:p w:rsidR="00895C26" w:rsidRDefault="00895C26"/>
    <w:p w:rsidR="00895C26" w:rsidRDefault="00895C26"/>
    <w:p w:rsidR="00895C26" w:rsidRDefault="00895C26"/>
    <w:p w:rsidR="00895C26" w:rsidRDefault="00895C26"/>
    <w:p w:rsidR="00895C26" w:rsidRDefault="00895C26"/>
    <w:p w:rsidR="00895C26" w:rsidRDefault="00895C26"/>
    <w:p w:rsidR="00895C26" w:rsidRDefault="00895C26"/>
    <w:p w:rsidR="00895C26" w:rsidRDefault="00895C26"/>
    <w:p w:rsidR="00895C26" w:rsidRDefault="00895C26"/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06"/>
        <w:gridCol w:w="1460"/>
        <w:gridCol w:w="348"/>
        <w:gridCol w:w="672"/>
        <w:gridCol w:w="597"/>
        <w:gridCol w:w="610"/>
      </w:tblGrid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№ 5</w:t>
            </w: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 Решению № 5</w:t>
            </w: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от 18.04.2017 года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893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 xml:space="preserve"> ВЕДОМСТВЕННАЯ СТРУКТУРА РАСХОДОВ БЮДЖЕТА КЛИМОУЦЕВСКОГО СЕЛЬСОВЕТА НА 2017 ГОД И ПЛАНОВЫЙ ПЕРИОД  2018</w:t>
            </w:r>
            <w:proofErr w:type="gramStart"/>
            <w:r w:rsidRPr="00895C26"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895C26"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 xml:space="preserve"> 2019    ГОДОВ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уб.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ЦСР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ВР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2019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3817,2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3572,3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3572,3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694,0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694,0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88 1 00 80010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694,0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657,0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Федерации</w:t>
            </w:r>
            <w:proofErr w:type="gramStart"/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ысших</w:t>
            </w:r>
            <w:proofErr w:type="spellEnd"/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Федерации,местных</w:t>
            </w:r>
            <w:proofErr w:type="spellEnd"/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администраций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2897,5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2802,8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2802,8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2582,5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2502,8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2502,8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1252,0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1173,0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1173,0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 услуг для обеспечения государственных  муниципальных нужд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1210,5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1209,8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1209,8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88 1 00 11190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315,0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88 1 00 11190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315,0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Реализация мероприятий на обеспечение и проведение выборов главы муниципального образования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88 1 00 80420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88 1 00 80420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Реализация мероприятий на обеспечение и проведение выборов в представительные органы местного самоуправления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88 1 00 80430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88 1 00 80430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Резервные фонды 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Резервный фонд администрации Климоуцевского сельсовета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88 1 00 10640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88 1 00 10640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95,7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82,5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мероприятий по иммунизации работников учреждений и организации на территории Свободненского района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88 1 00 11340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13.2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88 1 00 11340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13.2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88 1 00 80170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88 1 00 80170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88 1 00 80440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88 1 00 80440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переданных полномочий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88 1 00 59300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88 1 00 59300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12,3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Мобилизационная и вневойсковая подготовка;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68,3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88 1 00 51180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68,3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370,0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014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05 0 00 10670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05 0 00 10670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340,0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пожарной безопасности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05 0 00 80230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05 0 00 80230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340,0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06 0 00 80450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06 0 00 80450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168,0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уничтожению сырьевой базы конопли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03 2 00 80300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03 2 00 80300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Дорожные хозяйство (дорожные фонды)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Осуществление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01 0 00 12260 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01 0 00 12260 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152,0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269,3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269,3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02 0 00 80190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 работ и услуг для обеспечения государственных (муниципальных </w:t>
            </w:r>
            <w:proofErr w:type="gram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)н</w:t>
            </w:r>
            <w:proofErr w:type="gram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ужд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02 0 00 80190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229,9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29,9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мероприятия по благоустройству поселений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03 1 00 80220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03 1 00 80220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29,4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88 1 00 80160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29,4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4131,1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3141,9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3141,9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4131,1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3141,9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3141,9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04 0 00 10590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3316,3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2327,1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2327,1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Прочая закупка </w:t>
            </w:r>
            <w:proofErr w:type="spell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,р</w:t>
            </w:r>
            <w:proofErr w:type="gram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абот</w:t>
            </w:r>
            <w:proofErr w:type="spellEnd"/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04 0 00 10590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3316,3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2327,1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2327,1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обеспечение переданных полномочий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04 0 00 88160 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04 0 00 88160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814,8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Мероприятия в области  физической культуры и спорта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04 0 00 80130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Прочая закупка 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04 0 00 80130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70,2</w:t>
            </w:r>
          </w:p>
        </w:tc>
      </w:tr>
      <w:tr w:rsidR="00895C26" w:rsidRPr="00895C26" w:rsidTr="00895C26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расходов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8894,1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7508,0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26" w:rsidRPr="00895C26" w:rsidRDefault="00895C26" w:rsidP="00895C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95C2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7508,0</w:t>
            </w:r>
          </w:p>
        </w:tc>
      </w:tr>
    </w:tbl>
    <w:p w:rsidR="00895C26" w:rsidRDefault="00895C26"/>
    <w:sectPr w:rsidR="00895C26" w:rsidSect="009C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11CEC"/>
    <w:rsid w:val="00511CEC"/>
    <w:rsid w:val="00895C26"/>
    <w:rsid w:val="009C310F"/>
    <w:rsid w:val="00D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2017-04-26T23:55:00Z</dcterms:created>
  <dcterms:modified xsi:type="dcterms:W3CDTF">2017-04-27T00:18:00Z</dcterms:modified>
</cp:coreProperties>
</file>