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C11808" w:rsidRDefault="00C11808" w:rsidP="00C11808">
      <w:pPr>
        <w:pStyle w:val="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 КЛИМОУЦЕВСКОГО СЕЛЬСОВЕТА</w:t>
      </w:r>
    </w:p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C11808" w:rsidRDefault="00C11808" w:rsidP="00C1180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C11808" w:rsidRDefault="00C11808" w:rsidP="00C11808">
      <w:pPr>
        <w:pStyle w:val="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C11808" w:rsidRDefault="00C11808" w:rsidP="00C11808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C11808" w:rsidRDefault="00C11808" w:rsidP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09.10.2019                                                                                                        № 36</w:t>
      </w:r>
    </w:p>
    <w:p w:rsidR="00C11808" w:rsidRDefault="00C11808" w:rsidP="00C1180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с. Климоуцы</w:t>
      </w:r>
    </w:p>
    <w:p w:rsidR="00C11808" w:rsidRDefault="00C11808" w:rsidP="00C11808">
      <w:pPr>
        <w:ind w:right="5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 территории Климоуцевского сельсовета 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21.12.1994 № 69-ФЗ «О пожарной безопасности»,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Амурской области от 08.02.2005 №  432-ОЗ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приказом Минприроды России от 06.09.2016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ухудшением пожароопасной обстановки на территории Свободненского района,  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особый противопожарный режим на </w:t>
      </w:r>
      <w:r>
        <w:rPr>
          <w:rFonts w:ascii="Times New Roman" w:hAnsi="Times New Roman" w:cs="Times New Roman"/>
          <w:sz w:val="28"/>
          <w:szCs w:val="28"/>
        </w:rPr>
        <w:t>территории Климоуцевского сельсовета  с10.10.2019 года.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патрульных, маневренных групп.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в населенных пунктах Климоуцевского  сельсовета 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Привести в готовность пожарную и приспособленную для тушения пожаров технику,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пожарно-техническое вооружение и средства связи.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Провести: 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создание, восстановление и обновление (расширение) защитных противопожарных полос вокруг населенных пунктов;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Принять неотложные меры с привлечением населения и работников подведомственных организаций по организации ликвидации загораний мусора и сухой травы на территории сельсоветов.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Принять дополнительные меры, препятствующие распространению лесных и иных пожаров вне границ населенных пунктов на земли населенных пунктов, на период действия особого противопожарного режима на соответствующих территориях.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Рекомендовать собственникам, землевладельцам, землепользователям и арендаторам земельных участков (гражданам и юридическим лицам) на своих земельных участках: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произвести уборку сухой растительности с использованием технологий, не допускающих ее выжигания;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период уборки сухой растительности, а также до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Администрации сельсовета  предусмотреть выделение денежных средств на предупреждение и ликвидацию чрезвычайных ситуаций,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пожарами в период действия особого противопожарного режима.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распоряжение подлежит обнародованию и размещению на официальном сайте администрации Климоуцевского сельсовета  в информационно – телекоммуникационной сети «Интернет».</w:t>
      </w:r>
    </w:p>
    <w:p w:rsidR="00C11808" w:rsidRDefault="00C11808" w:rsidP="00C118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11808" w:rsidRDefault="00C11808" w:rsidP="00C11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808" w:rsidRDefault="00C11808" w:rsidP="00C11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808" w:rsidRDefault="00C11808" w:rsidP="00C11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808" w:rsidRDefault="00C11808" w:rsidP="00C11808">
      <w:pPr>
        <w:shd w:val="clear" w:color="auto" w:fill="FFFFFF"/>
        <w:spacing w:line="298" w:lineRule="exact"/>
        <w:ind w:righ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                                                            Т.Н.Шайдурова</w:t>
      </w:r>
    </w:p>
    <w:p w:rsidR="00C11808" w:rsidRDefault="00C11808" w:rsidP="00C11808">
      <w:pPr>
        <w:jc w:val="both"/>
      </w:pPr>
    </w:p>
    <w:p w:rsidR="00C11808" w:rsidRDefault="00C11808" w:rsidP="00C11808"/>
    <w:p w:rsidR="00C11808" w:rsidRDefault="00C11808" w:rsidP="00C11808"/>
    <w:p w:rsidR="00803096" w:rsidRDefault="00803096"/>
    <w:sectPr w:rsidR="0080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808"/>
    <w:rsid w:val="00803096"/>
    <w:rsid w:val="00C1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808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1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80;n=27079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2019-10-14T00:31:00Z</cp:lastPrinted>
  <dcterms:created xsi:type="dcterms:W3CDTF">2019-10-14T00:27:00Z</dcterms:created>
  <dcterms:modified xsi:type="dcterms:W3CDTF">2019-10-14T00:31:00Z</dcterms:modified>
</cp:coreProperties>
</file>