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EB" w:rsidRDefault="00534FEB" w:rsidP="00534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РОССИЙСКАЯ ФЕДЕРА</w:t>
      </w:r>
      <w:r w:rsidR="003C79AF">
        <w:rPr>
          <w:sz w:val="28"/>
          <w:szCs w:val="28"/>
        </w:rPr>
        <w:t xml:space="preserve">ЦИЯ                       </w:t>
      </w:r>
    </w:p>
    <w:p w:rsidR="00534FEB" w:rsidRDefault="00534FEB" w:rsidP="00534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АМУРСКАЯ ОБЛАСТЬ</w:t>
      </w:r>
    </w:p>
    <w:p w:rsidR="00534FEB" w:rsidRDefault="00534FEB" w:rsidP="00534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СВОБОДНЕНСКИЙ РАЙОН</w:t>
      </w:r>
    </w:p>
    <w:p w:rsidR="00534FEB" w:rsidRDefault="00534FEB" w:rsidP="00534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АДМИНИСТРАЦИЯ КЛИМОУЦЕВСКОГО СЕЛЬСОВЕТА</w:t>
      </w:r>
    </w:p>
    <w:p w:rsidR="00534FEB" w:rsidRDefault="00534FEB" w:rsidP="00534FEB">
      <w:pPr>
        <w:rPr>
          <w:b/>
          <w:sz w:val="28"/>
          <w:szCs w:val="28"/>
        </w:rPr>
      </w:pPr>
    </w:p>
    <w:p w:rsidR="00534FEB" w:rsidRDefault="00534FEB" w:rsidP="00534FEB">
      <w:pPr>
        <w:rPr>
          <w:b/>
          <w:sz w:val="28"/>
          <w:szCs w:val="28"/>
        </w:rPr>
      </w:pPr>
    </w:p>
    <w:p w:rsidR="00534FEB" w:rsidRDefault="00534FEB" w:rsidP="00534F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 </w:t>
      </w:r>
    </w:p>
    <w:p w:rsidR="00534FEB" w:rsidRDefault="00534FEB" w:rsidP="00534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E390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с. Климоуцы</w:t>
      </w:r>
    </w:p>
    <w:p w:rsidR="00534FEB" w:rsidRDefault="003C79AF" w:rsidP="00534FEB">
      <w:pPr>
        <w:rPr>
          <w:sz w:val="28"/>
          <w:szCs w:val="28"/>
        </w:rPr>
      </w:pPr>
      <w:r>
        <w:rPr>
          <w:sz w:val="28"/>
          <w:szCs w:val="28"/>
        </w:rPr>
        <w:t>26.03</w:t>
      </w:r>
      <w:r w:rsidR="00534FEB">
        <w:rPr>
          <w:sz w:val="28"/>
          <w:szCs w:val="28"/>
        </w:rPr>
        <w:t xml:space="preserve">.2015                                                                         </w:t>
      </w:r>
      <w:r>
        <w:rPr>
          <w:sz w:val="28"/>
          <w:szCs w:val="28"/>
        </w:rPr>
        <w:t xml:space="preserve">                           № 16</w:t>
      </w:r>
    </w:p>
    <w:p w:rsidR="00534FEB" w:rsidRDefault="00534FEB" w:rsidP="00534FEB">
      <w:pPr>
        <w:jc w:val="center"/>
        <w:rPr>
          <w:sz w:val="28"/>
          <w:szCs w:val="28"/>
        </w:rPr>
      </w:pPr>
    </w:p>
    <w:p w:rsidR="00534FEB" w:rsidRDefault="00534FEB" w:rsidP="00534F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администрации Климоуцевского сельсовета № 43 от 01.08.2014</w:t>
      </w:r>
    </w:p>
    <w:p w:rsidR="00534FEB" w:rsidRDefault="00534FEB" w:rsidP="00534FEB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порядке работы комиссии по соблюдению требований к служебному поведению муниципальных служащих и урегулированию конфликта интересов администрации Климоуцевского сельсовета»</w:t>
      </w:r>
    </w:p>
    <w:p w:rsidR="00534FEB" w:rsidRDefault="00534FEB" w:rsidP="00534FEB">
      <w:pPr>
        <w:rPr>
          <w:sz w:val="28"/>
          <w:szCs w:val="28"/>
        </w:rPr>
      </w:pPr>
    </w:p>
    <w:p w:rsidR="00534FEB" w:rsidRDefault="00534FEB" w:rsidP="00534FEB">
      <w:pPr>
        <w:rPr>
          <w:sz w:val="28"/>
          <w:szCs w:val="28"/>
        </w:rPr>
      </w:pPr>
    </w:p>
    <w:p w:rsidR="00534FEB" w:rsidRDefault="00534FEB" w:rsidP="00534FEB">
      <w:pPr>
        <w:rPr>
          <w:sz w:val="28"/>
          <w:szCs w:val="28"/>
        </w:rPr>
      </w:pPr>
    </w:p>
    <w:p w:rsidR="00534FEB" w:rsidRDefault="00534FEB" w:rsidP="00534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</w:t>
      </w:r>
      <w:r w:rsidR="00173174">
        <w:rPr>
          <w:sz w:val="28"/>
          <w:szCs w:val="28"/>
        </w:rPr>
        <w:t>с Указом Президента Российской Ф</w:t>
      </w:r>
      <w:r>
        <w:rPr>
          <w:sz w:val="28"/>
          <w:szCs w:val="28"/>
        </w:rPr>
        <w:t>едерации от 23.06.2014 № 453 «О внесении изменений в некоторые акты Президента Российской Федерации по вопросам противодействия коррупции», в целях приведения муниципальных актов в соответствие с действующим законодательством</w:t>
      </w:r>
    </w:p>
    <w:p w:rsidR="00534FEB" w:rsidRDefault="00534FEB" w:rsidP="00534FEB">
      <w:pPr>
        <w:rPr>
          <w:sz w:val="28"/>
          <w:szCs w:val="28"/>
        </w:rPr>
      </w:pPr>
    </w:p>
    <w:p w:rsidR="00534FEB" w:rsidRDefault="00534FEB" w:rsidP="00534FE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а в л я ю:</w:t>
      </w:r>
    </w:p>
    <w:p w:rsidR="00534FEB" w:rsidRDefault="00534FEB" w:rsidP="00534FEB">
      <w:pPr>
        <w:rPr>
          <w:sz w:val="28"/>
          <w:szCs w:val="28"/>
        </w:rPr>
      </w:pPr>
    </w:p>
    <w:p w:rsidR="00534FEB" w:rsidRDefault="00534FEB" w:rsidP="00534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Внести в Порядок работы комиссии по соблюдению требования к служебному поведению муниципальных служащих и урегулированию конфликта интересов администрации Климоуцевского сельсовета, утверждённый постановлением главы Климоуцевского сельсовета от 01.08.2014г.№ 43, следующие изменения:</w:t>
      </w:r>
    </w:p>
    <w:p w:rsidR="00534FEB" w:rsidRDefault="00534FEB" w:rsidP="00534FE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14 дополнить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следующего содержания:</w:t>
      </w:r>
    </w:p>
    <w:p w:rsidR="00534FEB" w:rsidRDefault="00534FEB" w:rsidP="00534F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поступившие в соответствии с частью 4 статьи 12 Федерального закона от 25.12.2008 № 273-ФЗ «О противодействии коррупции»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службы, включенного в перечень должностей, утверждённый постановлением главы сельсовета, трудового или гражданско-правовые отношения с указанной организацией или что вопрос о даче согласия такому гражданину на замещение им должности</w:t>
      </w:r>
      <w:proofErr w:type="gramEnd"/>
      <w:r>
        <w:rPr>
          <w:sz w:val="28"/>
          <w:szCs w:val="28"/>
        </w:rPr>
        <w:t xml:space="preserve">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рассматривается».</w:t>
      </w:r>
    </w:p>
    <w:p w:rsidR="00534FEB" w:rsidRDefault="00534FEB" w:rsidP="00534FEB">
      <w:pPr>
        <w:rPr>
          <w:sz w:val="28"/>
          <w:szCs w:val="28"/>
        </w:rPr>
      </w:pPr>
      <w:r>
        <w:rPr>
          <w:sz w:val="28"/>
          <w:szCs w:val="28"/>
        </w:rPr>
        <w:t xml:space="preserve">    1.2. пункт 14 дополнить подпунктами 14.1, 14.2, 14.3. следующего содержания:</w:t>
      </w:r>
    </w:p>
    <w:p w:rsidR="00534FEB" w:rsidRDefault="00534FEB" w:rsidP="00534F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« 14.1. Обращение, указанное в абзаце втором подпункта «б» пункта 14 настоящего Порядка, подаётся гражданином, замещавшем должность муниципальной службы, включённую в перечень должностей, утверждённый постановлением главы сельсовета, в администрацию сельсовета. </w:t>
      </w:r>
      <w:proofErr w:type="gramStart"/>
      <w:r>
        <w:rPr>
          <w:sz w:val="28"/>
          <w:szCs w:val="28"/>
        </w:rPr>
        <w:t>В обращении указывается фамилия, имя, отчество гражданина, дата рождения, адрес места жительства, замещаемые должности  в течение последних двух лет со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</w:t>
      </w:r>
      <w:proofErr w:type="gramEnd"/>
      <w:r>
        <w:rPr>
          <w:sz w:val="28"/>
          <w:szCs w:val="28"/>
        </w:rPr>
        <w:t>), предлагаемый срок его действия, сумма оплаты за выполнени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оказание) по договору работ (услуг). В администрации сельсовета осуществляется рассмотрения обращения, по результатам которого подготавливается мотивированное заключение по существу обращения с учётом требований статьи 12 Федерального закона от 25.12.2008 № 273-ФЗ «О противодействии коррупции». Обращение, заключение и другие материалы в течение двух рабочих дней со дня поступления обращения предоставляются председателю комиссии.</w:t>
      </w:r>
    </w:p>
    <w:p w:rsidR="00534FEB" w:rsidRDefault="00534FEB" w:rsidP="00534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14.2. Обращение, указанное в абзаце втором подпункта «б» пункта 14 настоящего Порядка, может быть подано муниципальным служащим, планирующим своё увольнение с муниципальной службы, и подлежит рассмотрению комиссией в соответствии с настоящим Порядком.</w:t>
      </w:r>
    </w:p>
    <w:p w:rsidR="00534FEB" w:rsidRDefault="00534FEB" w:rsidP="00534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14.3. Уведомление, указанное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14 настоящего Порядка, рассматривается администрацией сельсовета, которая осуществляет подготовку мотивированного заключения о соблюдении гражданином, замещавшим должность муниципальной службы в администрации сельсовета, требований статьи 12 Федерального закона от 25.12.2008 № 273-ФЗ «О противодействии коррупции». Уведомление, заключение и другие материалы в течение десяти рабочих дней со дня поступления уведомления предоставляются председателю комиссии».</w:t>
      </w:r>
    </w:p>
    <w:p w:rsidR="00534FEB" w:rsidRDefault="00534FEB" w:rsidP="00534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Подпункт «а» пункта 16 дополнить словами «за исключением случаев, предусмотренных пунктами 16. И 16.2.».</w:t>
      </w:r>
    </w:p>
    <w:p w:rsidR="00534FEB" w:rsidRDefault="00534FEB" w:rsidP="00534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 Пункт 16 дополнить подпунктами 16.1. и 16.2. следующего содержания:</w:t>
      </w:r>
    </w:p>
    <w:p w:rsidR="00534FEB" w:rsidRDefault="00534FEB" w:rsidP="00534FEB">
      <w:pPr>
        <w:jc w:val="both"/>
        <w:rPr>
          <w:sz w:val="28"/>
          <w:szCs w:val="28"/>
        </w:rPr>
      </w:pPr>
      <w:r>
        <w:rPr>
          <w:sz w:val="28"/>
          <w:szCs w:val="28"/>
        </w:rPr>
        <w:t>«16.1. Заседание комиссии по рассмотрению заявления, указанного в абзаце третьем подпункта «б» пункта 14 настоящего Порядка, как правило, проводится не позднее одного месяца со дня 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4FEB" w:rsidRDefault="00534FEB" w:rsidP="00534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16.2. Уведомление, указанное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14 настоящего Порядка, как правило, рассматривается на очередном (плановом) заседании комиссии».</w:t>
      </w:r>
    </w:p>
    <w:p w:rsidR="00534FEB" w:rsidRDefault="00534FEB" w:rsidP="00534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пункты 17 и 18 изложить в следующей редакции:</w:t>
      </w:r>
    </w:p>
    <w:p w:rsidR="00534FEB" w:rsidRDefault="00534FEB" w:rsidP="00534F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службы, включенную в перечень должностей, утверждённый постановлением главы сельсовета. При наличии письменной просьбы муниципального служащего или гражданина, замещавшего должность муниципальной службы, включённую в перечень должностей, утверждённый постановлением главы сельсовета,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службы, включённую в перечень должностей, утверждённый постановлением главы сельсовета.</w:t>
      </w:r>
    </w:p>
    <w:p w:rsidR="00534FEB" w:rsidRDefault="00534FEB" w:rsidP="00534FEB">
      <w:pPr>
        <w:jc w:val="both"/>
        <w:rPr>
          <w:sz w:val="28"/>
          <w:szCs w:val="28"/>
        </w:rPr>
      </w:pPr>
      <w:r>
        <w:rPr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службы, включённую в перечень должностей, утверждённый постановлением главы сельсовета (с их согласия), и иных лиц, рассматриваются материалы по существу вынесенных на данное заседание вопросов, а также дополнительные материалы».</w:t>
      </w:r>
    </w:p>
    <w:p w:rsidR="00534FEB" w:rsidRDefault="00534FEB" w:rsidP="00534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1.6. Пункт 24 дополнить подпунктом 24.1 следующего содержания:</w:t>
      </w:r>
    </w:p>
    <w:p w:rsidR="00534FEB" w:rsidRDefault="00534FEB" w:rsidP="00534FEB">
      <w:pPr>
        <w:jc w:val="both"/>
        <w:rPr>
          <w:sz w:val="28"/>
          <w:szCs w:val="28"/>
        </w:rPr>
      </w:pPr>
      <w:r>
        <w:rPr>
          <w:sz w:val="28"/>
          <w:szCs w:val="28"/>
        </w:rPr>
        <w:t>«24.1. По итогам рассмотрения вопроса, указанного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14 настоящего Порядка, комиссия принимает в отношении гражданина, замещавшего должность муниципальной службы, включённую в перечень должностей, утверждённый постановлением главы сельсовета, одно из следующих решений:</w:t>
      </w:r>
    </w:p>
    <w:p w:rsidR="00534FEB" w:rsidRDefault="00534FEB" w:rsidP="00534FEB">
      <w:pPr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должностей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534FEB" w:rsidRDefault="00534FEB" w:rsidP="00534FEB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Федерального закона  25.12.2008 № 273 «О противодействии коррупции». В этом случае комиссия рекомендует работодателю проинформировать  об указанных обстоятельствах органы прокуратуры и уведомившую организацию».</w:t>
      </w:r>
    </w:p>
    <w:p w:rsidR="00534FEB" w:rsidRDefault="00534FEB" w:rsidP="00534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1.7. Пункт 35 дополнить подпунктом 35.1. следующего содержания:</w:t>
      </w:r>
    </w:p>
    <w:p w:rsidR="00534FEB" w:rsidRDefault="00534FEB" w:rsidP="00534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«35.1. </w:t>
      </w:r>
      <w:proofErr w:type="gramStart"/>
      <w:r>
        <w:rPr>
          <w:sz w:val="28"/>
          <w:szCs w:val="28"/>
        </w:rPr>
        <w:t xml:space="preserve">Выписка решения комиссии, заверенная подписью секретаря комиссии и печатью главы сельсовета, вручается гражданину, замещавшему должность </w:t>
      </w:r>
      <w:r>
        <w:rPr>
          <w:sz w:val="28"/>
          <w:szCs w:val="28"/>
        </w:rPr>
        <w:lastRenderedPageBreak/>
        <w:t>муниципальной службы, включённую в перечень должностей, утверждённый постановлением главы сельсовета, в отношении которого рассматривался вопрос, указанный в абзаце втором подпункта « б» пункта 14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>
        <w:rPr>
          <w:sz w:val="28"/>
          <w:szCs w:val="28"/>
        </w:rPr>
        <w:t xml:space="preserve"> за днём проведения соответствующего заседания комиссии».</w:t>
      </w:r>
    </w:p>
    <w:p w:rsidR="00534FEB" w:rsidRDefault="00534FEB" w:rsidP="00534F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на официальном сайте Свободненского района (страничк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сельсоветы района - Климоуцевский сельсовет).</w:t>
      </w:r>
    </w:p>
    <w:p w:rsidR="00534FEB" w:rsidRDefault="00534FEB" w:rsidP="00534FE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4FEB" w:rsidRDefault="00534FEB" w:rsidP="00534FEB">
      <w:pPr>
        <w:jc w:val="both"/>
        <w:rPr>
          <w:sz w:val="28"/>
          <w:szCs w:val="28"/>
        </w:rPr>
      </w:pPr>
    </w:p>
    <w:p w:rsidR="00534FEB" w:rsidRDefault="00534FEB" w:rsidP="00534FEB">
      <w:pPr>
        <w:jc w:val="both"/>
        <w:rPr>
          <w:sz w:val="28"/>
          <w:szCs w:val="28"/>
        </w:rPr>
      </w:pPr>
    </w:p>
    <w:p w:rsidR="00534FEB" w:rsidRDefault="00534FEB" w:rsidP="00534FEB">
      <w:pPr>
        <w:jc w:val="both"/>
        <w:rPr>
          <w:sz w:val="28"/>
          <w:szCs w:val="28"/>
        </w:rPr>
      </w:pPr>
    </w:p>
    <w:p w:rsidR="00534FEB" w:rsidRDefault="00534FEB" w:rsidP="00534F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Т.Н. Шайдурова</w:t>
      </w:r>
    </w:p>
    <w:p w:rsidR="00534FEB" w:rsidRDefault="00534FEB" w:rsidP="00534FEB">
      <w:pPr>
        <w:jc w:val="both"/>
        <w:rPr>
          <w:sz w:val="28"/>
          <w:szCs w:val="28"/>
        </w:rPr>
      </w:pPr>
    </w:p>
    <w:p w:rsidR="00534FEB" w:rsidRDefault="00534FEB" w:rsidP="00534FEB">
      <w:pPr>
        <w:rPr>
          <w:sz w:val="28"/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rFonts w:ascii="Times New Roman" w:hAnsi="Times New Roman"/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sectPr w:rsidR="00534FEB" w:rsidSect="0092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FEF"/>
    <w:multiLevelType w:val="multilevel"/>
    <w:tmpl w:val="596273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34FEB"/>
    <w:rsid w:val="00173174"/>
    <w:rsid w:val="00214FFF"/>
    <w:rsid w:val="002871E1"/>
    <w:rsid w:val="003C79AF"/>
    <w:rsid w:val="00534FEB"/>
    <w:rsid w:val="006E3906"/>
    <w:rsid w:val="009256EE"/>
    <w:rsid w:val="00936172"/>
    <w:rsid w:val="00E567E2"/>
    <w:rsid w:val="00EB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34FEB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534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34FEB"/>
    <w:rPr>
      <w:rFonts w:ascii="Calibri" w:eastAsia="Calibri" w:hAnsi="Calibri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2015-04-08T23:49:00Z</cp:lastPrinted>
  <dcterms:created xsi:type="dcterms:W3CDTF">2015-02-24T06:18:00Z</dcterms:created>
  <dcterms:modified xsi:type="dcterms:W3CDTF">2015-07-09T04:13:00Z</dcterms:modified>
</cp:coreProperties>
</file>