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3" w:rsidRDefault="00A46113">
      <w:r>
        <w:rPr>
          <w:noProof/>
          <w:lang w:eastAsia="ru-RU"/>
        </w:rPr>
        <w:drawing>
          <wp:inline distT="0" distB="0" distL="0" distR="0">
            <wp:extent cx="5940425" cy="2746121"/>
            <wp:effectExtent l="0" t="0" r="3175" b="0"/>
            <wp:docPr id="1" name="Рисунок 1" descr="C:\Users\NATA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ATA\Desktop\Безымя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13" w:rsidRDefault="00A46113" w:rsidP="00D01063">
      <w:pPr>
        <w:spacing w:after="0" w:line="240" w:lineRule="auto"/>
        <w:jc w:val="center"/>
        <w:rPr>
          <w:rFonts w:ascii="Times New Roman" w:hAnsi="Times New Roman" w:cs="Times New Roman"/>
          <w:b/>
          <w:color w:val="22313F"/>
          <w:sz w:val="24"/>
          <w:szCs w:val="24"/>
          <w:shd w:val="clear" w:color="auto" w:fill="FFFFFF"/>
        </w:rPr>
      </w:pPr>
      <w:r w:rsidRPr="00A46113">
        <w:rPr>
          <w:rFonts w:ascii="Times New Roman" w:hAnsi="Times New Roman" w:cs="Times New Roman"/>
          <w:b/>
          <w:color w:val="22313F"/>
          <w:sz w:val="24"/>
          <w:szCs w:val="24"/>
          <w:shd w:val="clear" w:color="auto" w:fill="FFFFFF"/>
        </w:rPr>
        <w:t>Предложение о заключении договора на оказание услуг по обращению с твердыми коммунальными отходами (В соответствии Правилами обращения с ТКО, утвержденными ПП РФ от 12.11.2016 № 1156)</w:t>
      </w:r>
    </w:p>
    <w:p w:rsidR="00D01063" w:rsidRPr="00A46113" w:rsidRDefault="00D01063" w:rsidP="00D01063">
      <w:pPr>
        <w:spacing w:after="0" w:line="240" w:lineRule="auto"/>
        <w:jc w:val="center"/>
        <w:rPr>
          <w:rFonts w:ascii="Times New Roman" w:hAnsi="Times New Roman" w:cs="Times New Roman"/>
          <w:b/>
          <w:color w:val="22313F"/>
          <w:sz w:val="24"/>
          <w:szCs w:val="24"/>
          <w:shd w:val="clear" w:color="auto" w:fill="FFFFFF"/>
        </w:rPr>
      </w:pPr>
    </w:p>
    <w:p w:rsidR="00A46113" w:rsidRPr="00D01063" w:rsidRDefault="00A46113" w:rsidP="00D01063">
      <w:pPr>
        <w:pStyle w:val="20"/>
        <w:shd w:val="clear" w:color="auto" w:fill="auto"/>
        <w:tabs>
          <w:tab w:val="left" w:leader="dot" w:pos="464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 протоколом №2 рассмотрения заявок на участие в конкурсном отборе</w:t>
      </w:r>
      <w:r w:rsidRPr="00D01063">
        <w:rPr>
          <w:sz w:val="24"/>
          <w:szCs w:val="24"/>
        </w:rPr>
        <w:t xml:space="preserve"> </w:t>
      </w:r>
      <w:r w:rsidRPr="00D01063">
        <w:rPr>
          <w:color w:val="000000"/>
          <w:sz w:val="24"/>
          <w:szCs w:val="24"/>
          <w:lang w:eastAsia="ru-RU" w:bidi="ru-RU"/>
        </w:rPr>
        <w:t xml:space="preserve">регионального оператора по обращению с твердыми коммунальными отходами на территории зоны «Кластера № 5 </w:t>
      </w:r>
      <w:proofErr w:type="gramStart"/>
      <w:r w:rsidRPr="00D01063"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D01063">
        <w:rPr>
          <w:color w:val="000000"/>
          <w:sz w:val="24"/>
          <w:szCs w:val="24"/>
          <w:lang w:eastAsia="ru-RU" w:bidi="ru-RU"/>
        </w:rPr>
        <w:t xml:space="preserve">г. Свободный, г. Шимановск, Свободненский район, Шимановский район,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Мазановский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район, Селемджинский район, ЗАТО Циолковский)» 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от 26.04.2018 г. </w:t>
      </w:r>
      <w:r w:rsidRPr="00D01063">
        <w:rPr>
          <w:color w:val="000000"/>
          <w:sz w:val="24"/>
          <w:szCs w:val="24"/>
          <w:lang w:eastAsia="ru-RU" w:bidi="ru-RU"/>
        </w:rPr>
        <w:t>обществ</w:t>
      </w:r>
      <w:r w:rsidR="00D01063" w:rsidRPr="00D01063">
        <w:rPr>
          <w:color w:val="000000"/>
          <w:sz w:val="24"/>
          <w:szCs w:val="24"/>
          <w:lang w:eastAsia="ru-RU" w:bidi="ru-RU"/>
        </w:rPr>
        <w:t>о</w:t>
      </w:r>
      <w:r w:rsidRPr="00D01063">
        <w:rPr>
          <w:color w:val="000000"/>
          <w:sz w:val="24"/>
          <w:szCs w:val="24"/>
          <w:lang w:eastAsia="ru-RU" w:bidi="ru-RU"/>
        </w:rPr>
        <w:t xml:space="preserve"> с ограниченной ответственностью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>» признано</w:t>
      </w:r>
      <w:r w:rsidR="00D01063" w:rsidRPr="00D01063">
        <w:rPr>
          <w:sz w:val="24"/>
          <w:szCs w:val="24"/>
        </w:rPr>
        <w:t xml:space="preserve"> </w:t>
      </w:r>
      <w:r w:rsidRPr="00D01063">
        <w:rPr>
          <w:color w:val="000000"/>
          <w:sz w:val="24"/>
          <w:szCs w:val="24"/>
          <w:lang w:eastAsia="ru-RU" w:bidi="ru-RU"/>
        </w:rPr>
        <w:t>единственным участником конкурсног</w:t>
      </w:r>
      <w:r w:rsidR="00D01063" w:rsidRPr="00D01063">
        <w:rPr>
          <w:color w:val="000000"/>
          <w:sz w:val="24"/>
          <w:szCs w:val="24"/>
          <w:lang w:eastAsia="ru-RU" w:bidi="ru-RU"/>
        </w:rPr>
        <w:t>о отбора.</w:t>
      </w:r>
      <w:r w:rsidRPr="00D01063">
        <w:rPr>
          <w:color w:val="000000"/>
          <w:sz w:val="24"/>
          <w:szCs w:val="24"/>
          <w:lang w:eastAsia="ru-RU" w:bidi="ru-RU"/>
        </w:rPr>
        <w:t xml:space="preserve"> 14 мая 2018 года между ООО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» и Министерством жилищно-коммунального хозяйства Амурской области заключено соглашение об организации деятельности по обращению с твердыми коммунальными отходами на территории зоны «кластер № 5 г. Свободный, г. Шимановск, Свободненский район, Шимановский район. 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Мазановский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 район. Селемджинский район. ЗАТО Циолковский».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со ст. 24.7 Федерального закона от 24.06.1998 № 89 ФЗ «Об отходах про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изводства и потребления», ст. 30 </w:t>
      </w:r>
      <w:r w:rsidRPr="00D01063">
        <w:rPr>
          <w:color w:val="000000"/>
          <w:sz w:val="24"/>
          <w:szCs w:val="24"/>
          <w:lang w:eastAsia="ru-RU" w:bidi="ru-RU"/>
        </w:rPr>
        <w:t>Жилищного Кодекса Российской Федерации собственники твердых коммунальных отходов (физические лица, юридические лица, индивидуальные предприниматели) обязаны заключить договоры на оказание услуг по обращению с твердыми коммунальными отходами с региональным оператором (далее договор), в зоне деятельности которого образуются твердые коммунальные отходы и находятся места их сбора.</w:t>
      </w:r>
    </w:p>
    <w:p w:rsidR="00A46113" w:rsidRPr="00D01063" w:rsidRDefault="00A46113" w:rsidP="00D01063">
      <w:pPr>
        <w:pStyle w:val="20"/>
        <w:shd w:val="clear" w:color="auto" w:fill="auto"/>
        <w:tabs>
          <w:tab w:val="left" w:pos="800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 ч. 20 ст. 12 Федерального закона от 29.06.2015 № 176 - ФЗ « О внесении изменений в Жилищ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ный Кодекс Российской Федерации </w:t>
      </w:r>
      <w:r w:rsidRPr="00D01063">
        <w:rPr>
          <w:color w:val="000000"/>
          <w:sz w:val="24"/>
          <w:szCs w:val="24"/>
          <w:lang w:eastAsia="ru-RU" w:bidi="ru-RU"/>
        </w:rPr>
        <w:t>и отдельные</w:t>
      </w:r>
      <w:r w:rsidR="00D01063" w:rsidRPr="00D01063">
        <w:rPr>
          <w:sz w:val="24"/>
          <w:szCs w:val="24"/>
        </w:rPr>
        <w:t xml:space="preserve"> </w:t>
      </w:r>
      <w:r w:rsidRPr="00D01063">
        <w:rPr>
          <w:color w:val="000000"/>
          <w:sz w:val="24"/>
          <w:szCs w:val="24"/>
          <w:lang w:eastAsia="ru-RU" w:bidi="ru-RU"/>
        </w:rPr>
        <w:t>законодательные акты РФ»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Федерации, но не позднее 1 января 2019 года.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В соответствии с соглашением между ООО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>» и Министерством жилищно-коммунального хозяйства Амурской области региональный оператор начинает осуществлять деятельность по обращению с ТКО с 01.01.2019 года.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Единый тариф на услугу по обращению с ТКО для регионального оператора ООО «</w:t>
      </w:r>
      <w:proofErr w:type="spellStart"/>
      <w:r w:rsidRPr="00D01063">
        <w:rPr>
          <w:color w:val="000000"/>
          <w:sz w:val="24"/>
          <w:szCs w:val="24"/>
          <w:lang w:eastAsia="ru-RU" w:bidi="ru-RU"/>
        </w:rPr>
        <w:t>Спецавтохозяйство</w:t>
      </w:r>
      <w:proofErr w:type="spellEnd"/>
      <w:r w:rsidRPr="00D01063">
        <w:rPr>
          <w:color w:val="000000"/>
          <w:sz w:val="24"/>
          <w:szCs w:val="24"/>
          <w:lang w:eastAsia="ru-RU" w:bidi="ru-RU"/>
        </w:rPr>
        <w:t xml:space="preserve">» установлен Управлением государственного регулирования цен и тарифов Амурской области в размере 580.95 рублей за куб. метр, информирование потребителей о едином тарифе на услугу регионального оператора осуществлено путем </w:t>
      </w:r>
      <w:r w:rsidRPr="00D01063">
        <w:rPr>
          <w:color w:val="000000"/>
          <w:sz w:val="24"/>
          <w:szCs w:val="24"/>
          <w:lang w:eastAsia="ru-RU" w:bidi="ru-RU"/>
        </w:rPr>
        <w:lastRenderedPageBreak/>
        <w:t>размещения публикаций в средствах массовой информации и на официальном сайте регионального оператора.</w:t>
      </w:r>
    </w:p>
    <w:p w:rsidR="00A46113" w:rsidRPr="00D01063" w:rsidRDefault="00D0106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 xml:space="preserve">На основании раздела </w:t>
      </w:r>
      <w:r w:rsidRPr="00D01063">
        <w:rPr>
          <w:color w:val="000000"/>
          <w:sz w:val="24"/>
          <w:szCs w:val="24"/>
          <w:lang w:val="en-US" w:eastAsia="ru-RU" w:bidi="ru-RU"/>
        </w:rPr>
        <w:t>I</w:t>
      </w:r>
      <w:r w:rsidRPr="00D01063">
        <w:rPr>
          <w:color w:val="000000"/>
          <w:sz w:val="24"/>
          <w:szCs w:val="24"/>
          <w:lang w:eastAsia="ru-RU" w:bidi="ru-RU"/>
        </w:rPr>
        <w:t xml:space="preserve"> (1)</w:t>
      </w:r>
      <w:r w:rsidR="00A46113" w:rsidRPr="00D01063">
        <w:rPr>
          <w:color w:val="000000"/>
          <w:sz w:val="24"/>
          <w:szCs w:val="24"/>
          <w:lang w:eastAsia="ru-RU" w:bidi="ru-RU"/>
        </w:rPr>
        <w:t xml:space="preserve"> Правил обращения с твердыми коммунальными </w:t>
      </w:r>
      <w:r w:rsidRPr="00D01063">
        <w:rPr>
          <w:color w:val="000000"/>
          <w:sz w:val="24"/>
          <w:szCs w:val="24"/>
          <w:lang w:eastAsia="ru-RU" w:bidi="ru-RU"/>
        </w:rPr>
        <w:t>отходами</w:t>
      </w:r>
      <w:r w:rsidR="00A46113" w:rsidRPr="00D01063">
        <w:rPr>
          <w:color w:val="000000"/>
          <w:sz w:val="24"/>
          <w:szCs w:val="24"/>
          <w:lang w:eastAsia="ru-RU" w:bidi="ru-RU"/>
        </w:rPr>
        <w:t xml:space="preserve">, утвержденными постановлением Правительства РФ от 12.11.2016 г. № 1156 </w:t>
      </w:r>
      <w:r w:rsidRPr="00D01063">
        <w:rPr>
          <w:color w:val="000000"/>
          <w:sz w:val="24"/>
          <w:szCs w:val="24"/>
          <w:lang w:eastAsia="ru-RU" w:bidi="ru-RU"/>
        </w:rPr>
        <w:t>направляем в Ваш адрес</w:t>
      </w:r>
      <w:r w:rsidR="00A46113" w:rsidRPr="00D01063">
        <w:rPr>
          <w:color w:val="000000"/>
          <w:sz w:val="24"/>
          <w:szCs w:val="24"/>
          <w:lang w:eastAsia="ru-RU" w:bidi="ru-RU"/>
        </w:rPr>
        <w:t xml:space="preserve"> настоящее предложение о заключении договора и проект договора, а также предлагаем Вам заключить договор с региональным оператором.</w:t>
      </w: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 xml:space="preserve">Форма договора и вся необходимая информация для заключения договора с региональным оператором размещена на официальном сайте регионального оператора в сети «Интернет» - официальный сайт </w:t>
      </w:r>
      <w:r w:rsidR="00D01063" w:rsidRPr="00D01063">
        <w:rPr>
          <w:rStyle w:val="211pt"/>
          <w:bCs w:val="0"/>
          <w:color w:val="0070C0"/>
          <w:sz w:val="24"/>
          <w:szCs w:val="24"/>
          <w:u w:val="none"/>
          <w:shd w:val="clear" w:color="auto" w:fill="auto"/>
          <w:lang w:val="ru-RU" w:bidi="ar-SA"/>
        </w:rPr>
        <w:t>www.cax-свб28.рф</w:t>
      </w:r>
      <w:r w:rsidRPr="00D01063">
        <w:rPr>
          <w:rStyle w:val="211pt"/>
          <w:bCs w:val="0"/>
          <w:color w:val="0070C0"/>
          <w:sz w:val="24"/>
          <w:szCs w:val="24"/>
          <w:u w:val="none"/>
          <w:lang w:val="ru-RU"/>
        </w:rPr>
        <w:t>.</w:t>
      </w:r>
    </w:p>
    <w:p w:rsidR="00D01063" w:rsidRPr="00D01063" w:rsidRDefault="00A46113" w:rsidP="00D01063">
      <w:pPr>
        <w:pStyle w:val="20"/>
        <w:shd w:val="clear" w:color="auto" w:fill="auto"/>
        <w:tabs>
          <w:tab w:val="left" w:pos="835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По вопросам заключения договора</w:t>
      </w:r>
      <w:r w:rsidR="00D01063" w:rsidRPr="00D01063">
        <w:rPr>
          <w:color w:val="000000"/>
          <w:sz w:val="24"/>
          <w:szCs w:val="24"/>
          <w:lang w:eastAsia="ru-RU" w:bidi="ru-RU"/>
        </w:rPr>
        <w:t xml:space="preserve"> просим Вас обращаться по адрес</w:t>
      </w:r>
      <w:r w:rsidRPr="00D01063">
        <w:rPr>
          <w:color w:val="000000"/>
          <w:sz w:val="24"/>
          <w:szCs w:val="24"/>
          <w:lang w:eastAsia="ru-RU" w:bidi="ru-RU"/>
        </w:rPr>
        <w:t>: Амурская обла</w:t>
      </w:r>
      <w:r w:rsidR="004F6012">
        <w:rPr>
          <w:color w:val="000000"/>
          <w:sz w:val="24"/>
          <w:szCs w:val="24"/>
          <w:lang w:eastAsia="ru-RU" w:bidi="ru-RU"/>
        </w:rPr>
        <w:t>сть, город Свободный, переулок З</w:t>
      </w:r>
      <w:r w:rsidRPr="00D01063">
        <w:rPr>
          <w:color w:val="000000"/>
          <w:sz w:val="24"/>
          <w:szCs w:val="24"/>
          <w:lang w:eastAsia="ru-RU" w:bidi="ru-RU"/>
        </w:rPr>
        <w:t xml:space="preserve">еленый, дом </w:t>
      </w:r>
      <w:r w:rsidR="004F6012">
        <w:rPr>
          <w:color w:val="000000"/>
          <w:sz w:val="24"/>
          <w:szCs w:val="24"/>
          <w:lang w:eastAsia="ru-RU" w:bidi="ru-RU"/>
        </w:rPr>
        <w:t>2</w:t>
      </w:r>
      <w:bookmarkStart w:id="0" w:name="_GoBack"/>
      <w:bookmarkEnd w:id="0"/>
      <w:r w:rsidRPr="00D01063">
        <w:rPr>
          <w:color w:val="000000"/>
          <w:sz w:val="24"/>
          <w:szCs w:val="24"/>
          <w:lang w:eastAsia="ru-RU" w:bidi="ru-RU"/>
        </w:rPr>
        <w:t>. по телефону 8(41643</w:t>
      </w:r>
      <w:r w:rsidR="00D01063" w:rsidRPr="00D01063">
        <w:rPr>
          <w:color w:val="000000"/>
          <w:sz w:val="24"/>
          <w:szCs w:val="24"/>
          <w:lang w:eastAsia="ru-RU" w:bidi="ru-RU"/>
        </w:rPr>
        <w:t>)5-22-77, 8(41643)3-41-51</w:t>
      </w:r>
      <w:r w:rsidRPr="00D01063">
        <w:rPr>
          <w:color w:val="000000"/>
          <w:sz w:val="24"/>
          <w:szCs w:val="24"/>
          <w:lang w:eastAsia="ru-RU" w:bidi="ru-RU"/>
        </w:rPr>
        <w:t>или по адресу электронной почты:</w:t>
      </w:r>
      <w:r w:rsidRPr="00D01063">
        <w:rPr>
          <w:b/>
          <w:color w:val="0070C0"/>
          <w:sz w:val="24"/>
          <w:szCs w:val="24"/>
          <w:lang w:eastAsia="ru-RU" w:bidi="ru-RU"/>
        </w:rPr>
        <w:t xml:space="preserve"> </w:t>
      </w:r>
      <w:r w:rsidR="00D01063" w:rsidRPr="00D01063">
        <w:rPr>
          <w:b/>
          <w:color w:val="0070C0"/>
          <w:sz w:val="24"/>
          <w:szCs w:val="24"/>
        </w:rPr>
        <w:t xml:space="preserve">cax_sv@mail.ru </w:t>
      </w:r>
    </w:p>
    <w:p w:rsidR="00D01063" w:rsidRPr="00D01063" w:rsidRDefault="00D01063" w:rsidP="00D01063">
      <w:pPr>
        <w:pStyle w:val="20"/>
        <w:shd w:val="clear" w:color="auto" w:fill="auto"/>
        <w:tabs>
          <w:tab w:val="left" w:pos="8357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Также обращаем Ваше внимание:</w:t>
      </w:r>
    </w:p>
    <w:p w:rsidR="00A46113" w:rsidRPr="00D01063" w:rsidRDefault="00A46113" w:rsidP="00D01063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До 31 декабря 2018 года необходимо расторгнуть все имеющиеся договора на обращение с твердыми коммунальными отходами.</w:t>
      </w:r>
    </w:p>
    <w:p w:rsidR="00A46113" w:rsidRPr="00D01063" w:rsidRDefault="00A46113" w:rsidP="00D01063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Не заключение с региональным оператором договора может повлечь за собой ответственность, установленную действующим законодательством Российской Федерации.</w:t>
      </w:r>
    </w:p>
    <w:p w:rsidR="00A46113" w:rsidRPr="00D01063" w:rsidRDefault="00A46113" w:rsidP="00D01063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Нормативы накопления твердых коммунальных отходов утверждены Правительством Амурской области.</w:t>
      </w:r>
    </w:p>
    <w:p w:rsidR="00A46113" w:rsidRPr="00D01063" w:rsidRDefault="00A46113" w:rsidP="00D0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13" w:rsidRPr="00D01063" w:rsidRDefault="00A46113" w:rsidP="00D0106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01063">
        <w:rPr>
          <w:color w:val="000000"/>
          <w:sz w:val="24"/>
          <w:szCs w:val="24"/>
          <w:lang w:eastAsia="ru-RU" w:bidi="ru-RU"/>
        </w:rPr>
        <w:t>Приложение: Проект договора - оферты на оказание услуг по обращению с твердыми коммунальными отходами.</w:t>
      </w:r>
    </w:p>
    <w:p w:rsidR="00A46113" w:rsidRDefault="00A46113" w:rsidP="00D01063">
      <w:pPr>
        <w:spacing w:after="0" w:line="240" w:lineRule="auto"/>
      </w:pPr>
    </w:p>
    <w:sectPr w:rsidR="00A46113" w:rsidSect="00D0106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CCD"/>
    <w:multiLevelType w:val="multilevel"/>
    <w:tmpl w:val="5776D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12"/>
    <w:rsid w:val="001911FC"/>
    <w:rsid w:val="00230FF7"/>
    <w:rsid w:val="002C2A12"/>
    <w:rsid w:val="002E7FFE"/>
    <w:rsid w:val="004F6012"/>
    <w:rsid w:val="00504844"/>
    <w:rsid w:val="00803479"/>
    <w:rsid w:val="00915A89"/>
    <w:rsid w:val="00A46113"/>
    <w:rsid w:val="00D0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1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61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11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A46113"/>
    <w:rPr>
      <w:color w:val="0066CC"/>
      <w:u w:val="single"/>
    </w:rPr>
  </w:style>
  <w:style w:type="character" w:customStyle="1" w:styleId="211pt">
    <w:name w:val="Основной текст (2) + 11 pt;Полужирный"/>
    <w:basedOn w:val="2"/>
    <w:rsid w:val="00A46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2TrebuchetMS75pt">
    <w:name w:val="Основной текст (2) + Trebuchet MS;7;5 pt"/>
    <w:basedOn w:val="2"/>
    <w:rsid w:val="00A461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2018-11-12T00:31:00Z</cp:lastPrinted>
  <dcterms:created xsi:type="dcterms:W3CDTF">2019-02-05T08:32:00Z</dcterms:created>
  <dcterms:modified xsi:type="dcterms:W3CDTF">2019-02-05T08:32:00Z</dcterms:modified>
</cp:coreProperties>
</file>