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14" w:rsidRDefault="00DA2714" w:rsidP="00DA2714">
      <w:pPr>
        <w:shd w:val="clear" w:color="auto" w:fill="FFFFFF"/>
        <w:spacing w:line="322" w:lineRule="exact"/>
        <w:rPr>
          <w:sz w:val="24"/>
          <w:szCs w:val="24"/>
        </w:rPr>
      </w:pPr>
    </w:p>
    <w:p w:rsidR="00DA2714" w:rsidRDefault="00DA2714" w:rsidP="00DA2714">
      <w:pPr>
        <w:shd w:val="clear" w:color="auto" w:fill="FFFFFF"/>
        <w:spacing w:line="322" w:lineRule="exact"/>
        <w:rPr>
          <w:sz w:val="24"/>
          <w:szCs w:val="24"/>
        </w:rPr>
      </w:pPr>
    </w:p>
    <w:p w:rsidR="00DA2714" w:rsidRPr="00DA2714" w:rsidRDefault="00DA2714" w:rsidP="00DA2714">
      <w:pPr>
        <w:shd w:val="clear" w:color="auto" w:fill="FFFFFF"/>
        <w:tabs>
          <w:tab w:val="left" w:pos="3960"/>
        </w:tabs>
        <w:spacing w:line="322" w:lineRule="exact"/>
        <w:jc w:val="center"/>
        <w:rPr>
          <w:sz w:val="24"/>
          <w:szCs w:val="24"/>
        </w:rPr>
      </w:pPr>
      <w:r>
        <w:rPr>
          <w:b/>
          <w:sz w:val="24"/>
          <w:szCs w:val="24"/>
        </w:rPr>
        <w:t>ПРЕДВАРИТЕЛЬНЫЕ</w:t>
      </w:r>
      <w:r>
        <w:rPr>
          <w:sz w:val="24"/>
          <w:szCs w:val="24"/>
        </w:rPr>
        <w:t xml:space="preserve">     </w:t>
      </w:r>
      <w:r>
        <w:rPr>
          <w:b/>
          <w:spacing w:val="-9"/>
          <w:sz w:val="24"/>
          <w:szCs w:val="24"/>
        </w:rPr>
        <w:t>ИТОГИ</w:t>
      </w:r>
    </w:p>
    <w:p w:rsidR="00DA2714" w:rsidRDefault="00DA2714" w:rsidP="00DA2714">
      <w:pPr>
        <w:shd w:val="clear" w:color="auto" w:fill="FFFFFF"/>
        <w:tabs>
          <w:tab w:val="left" w:pos="3960"/>
        </w:tabs>
        <w:spacing w:line="322" w:lineRule="exact"/>
        <w:rPr>
          <w:sz w:val="24"/>
          <w:szCs w:val="24"/>
        </w:rPr>
      </w:pPr>
    </w:p>
    <w:p w:rsidR="00DA2714" w:rsidRDefault="00DA2714" w:rsidP="001D6341">
      <w:pPr>
        <w:shd w:val="clear" w:color="auto" w:fill="FFFFFF"/>
        <w:tabs>
          <w:tab w:val="left" w:pos="142"/>
        </w:tabs>
        <w:spacing w:line="322" w:lineRule="exact"/>
        <w:ind w:left="130"/>
        <w:jc w:val="center"/>
        <w:rPr>
          <w:b/>
          <w:bCs/>
          <w:sz w:val="26"/>
          <w:szCs w:val="26"/>
        </w:rPr>
      </w:pPr>
      <w:r>
        <w:rPr>
          <w:b/>
          <w:bCs/>
          <w:sz w:val="26"/>
          <w:szCs w:val="26"/>
        </w:rPr>
        <w:t xml:space="preserve">социально-экономического </w:t>
      </w:r>
      <w:r>
        <w:rPr>
          <w:b/>
          <w:sz w:val="26"/>
          <w:szCs w:val="26"/>
        </w:rPr>
        <w:t>развития</w:t>
      </w:r>
      <w:r>
        <w:rPr>
          <w:sz w:val="26"/>
          <w:szCs w:val="26"/>
        </w:rPr>
        <w:t xml:space="preserve"> </w:t>
      </w:r>
      <w:r>
        <w:rPr>
          <w:b/>
          <w:bCs/>
          <w:sz w:val="26"/>
          <w:szCs w:val="26"/>
        </w:rPr>
        <w:t xml:space="preserve">Климоуцевского </w:t>
      </w:r>
      <w:r>
        <w:rPr>
          <w:b/>
          <w:sz w:val="26"/>
          <w:szCs w:val="26"/>
        </w:rPr>
        <w:t>сельсовета</w:t>
      </w:r>
      <w:r>
        <w:rPr>
          <w:sz w:val="26"/>
          <w:szCs w:val="26"/>
        </w:rPr>
        <w:t xml:space="preserve"> </w:t>
      </w:r>
      <w:r>
        <w:rPr>
          <w:b/>
          <w:iCs/>
          <w:smallCaps/>
          <w:sz w:val="26"/>
          <w:szCs w:val="26"/>
        </w:rPr>
        <w:t xml:space="preserve"> </w:t>
      </w:r>
      <w:r>
        <w:rPr>
          <w:b/>
          <w:iCs/>
          <w:smallCaps/>
          <w:sz w:val="24"/>
          <w:szCs w:val="24"/>
        </w:rPr>
        <w:t>за</w:t>
      </w:r>
      <w:r>
        <w:rPr>
          <w:iCs/>
          <w:smallCaps/>
          <w:sz w:val="24"/>
          <w:szCs w:val="24"/>
        </w:rPr>
        <w:t xml:space="preserve">  </w:t>
      </w:r>
      <w:r w:rsidR="00582BBA">
        <w:rPr>
          <w:b/>
          <w:iCs/>
          <w:smallCaps/>
          <w:sz w:val="24"/>
          <w:szCs w:val="24"/>
        </w:rPr>
        <w:t xml:space="preserve">9    </w:t>
      </w:r>
      <w:r w:rsidR="00582BBA">
        <w:rPr>
          <w:b/>
          <w:iCs/>
          <w:smallCaps/>
          <w:sz w:val="24"/>
          <w:szCs w:val="24"/>
        </w:rPr>
        <w:tab/>
      </w:r>
      <w:r w:rsidR="00582BBA">
        <w:rPr>
          <w:b/>
          <w:iCs/>
          <w:smallCaps/>
          <w:sz w:val="24"/>
          <w:szCs w:val="24"/>
        </w:rPr>
        <w:tab/>
        <w:t>месяцев  2018</w:t>
      </w:r>
      <w:r>
        <w:rPr>
          <w:b/>
          <w:iCs/>
          <w:smallCaps/>
          <w:sz w:val="24"/>
          <w:szCs w:val="24"/>
        </w:rPr>
        <w:t xml:space="preserve"> г, </w:t>
      </w:r>
      <w:r>
        <w:rPr>
          <w:b/>
          <w:sz w:val="24"/>
          <w:szCs w:val="24"/>
        </w:rPr>
        <w:t xml:space="preserve"> </w:t>
      </w:r>
      <w:r>
        <w:rPr>
          <w:b/>
          <w:sz w:val="26"/>
          <w:szCs w:val="26"/>
        </w:rPr>
        <w:t xml:space="preserve"> и ожидаемые итоги </w:t>
      </w:r>
      <w:r>
        <w:rPr>
          <w:b/>
          <w:bCs/>
          <w:sz w:val="26"/>
          <w:szCs w:val="26"/>
        </w:rPr>
        <w:t>социально-экономического развития Кл</w:t>
      </w:r>
      <w:r w:rsidR="00582BBA">
        <w:rPr>
          <w:b/>
          <w:bCs/>
          <w:sz w:val="26"/>
          <w:szCs w:val="26"/>
        </w:rPr>
        <w:t>имоуцевского сельсовета за  2018</w:t>
      </w:r>
      <w:r>
        <w:rPr>
          <w:b/>
          <w:bCs/>
          <w:sz w:val="26"/>
          <w:szCs w:val="26"/>
        </w:rPr>
        <w:t xml:space="preserve"> год</w:t>
      </w:r>
    </w:p>
    <w:p w:rsidR="00B27901" w:rsidRDefault="00B27901" w:rsidP="001D6341">
      <w:pPr>
        <w:shd w:val="clear" w:color="auto" w:fill="FFFFFF"/>
        <w:tabs>
          <w:tab w:val="left" w:pos="142"/>
        </w:tabs>
        <w:spacing w:line="322" w:lineRule="exact"/>
        <w:ind w:left="130"/>
        <w:jc w:val="center"/>
        <w:rPr>
          <w:b/>
          <w:bCs/>
          <w:sz w:val="26"/>
          <w:szCs w:val="26"/>
        </w:rPr>
      </w:pPr>
      <w:r>
        <w:rPr>
          <w:b/>
          <w:bCs/>
          <w:sz w:val="26"/>
          <w:szCs w:val="26"/>
        </w:rPr>
        <w:t>ПРОЕКТ</w:t>
      </w:r>
    </w:p>
    <w:p w:rsidR="00DA2714" w:rsidRDefault="00DA2714" w:rsidP="00DA2714">
      <w:pPr>
        <w:shd w:val="clear" w:color="auto" w:fill="FFFFFF"/>
        <w:spacing w:before="317" w:line="322" w:lineRule="exact"/>
        <w:ind w:left="110" w:right="19" w:firstLine="571"/>
        <w:jc w:val="both"/>
      </w:pPr>
      <w:r>
        <w:rPr>
          <w:sz w:val="26"/>
          <w:szCs w:val="26"/>
        </w:rPr>
        <w:t>Климоуцевский сельсовет входит в состав Свободненского района. Площадь территории  муниципального образования  840,378  кв. км.</w:t>
      </w:r>
    </w:p>
    <w:p w:rsidR="00DA2714" w:rsidRDefault="00582BBA" w:rsidP="00DA2714">
      <w:pPr>
        <w:shd w:val="clear" w:color="auto" w:fill="FFFFFF"/>
        <w:spacing w:line="322" w:lineRule="exact"/>
        <w:ind w:left="110" w:right="29" w:firstLine="576"/>
        <w:jc w:val="both"/>
      </w:pPr>
      <w:r>
        <w:rPr>
          <w:sz w:val="26"/>
          <w:szCs w:val="26"/>
        </w:rPr>
        <w:t>На 1 января 2018</w:t>
      </w:r>
      <w:r w:rsidR="00DA2714">
        <w:rPr>
          <w:sz w:val="26"/>
          <w:szCs w:val="26"/>
        </w:rPr>
        <w:t xml:space="preserve"> года численность пост</w:t>
      </w:r>
      <w:r>
        <w:rPr>
          <w:sz w:val="26"/>
          <w:szCs w:val="26"/>
        </w:rPr>
        <w:t xml:space="preserve">оянного населения составляет 1184 </w:t>
      </w:r>
      <w:r w:rsidR="00DA2714">
        <w:rPr>
          <w:sz w:val="26"/>
          <w:szCs w:val="26"/>
        </w:rPr>
        <w:t>человек.</w:t>
      </w:r>
    </w:p>
    <w:p w:rsidR="00DA2714" w:rsidRDefault="00DA2714" w:rsidP="00DA2714">
      <w:pPr>
        <w:shd w:val="clear" w:color="auto" w:fill="FFFFFF"/>
        <w:spacing w:line="322" w:lineRule="exact"/>
        <w:ind w:left="106" w:right="38" w:firstLine="533"/>
        <w:jc w:val="both"/>
      </w:pPr>
      <w:r>
        <w:rPr>
          <w:sz w:val="26"/>
          <w:szCs w:val="26"/>
        </w:rPr>
        <w:t>Демографический потенциал является важнейшим фактором, формирующим  уровень благосостояния населения.</w:t>
      </w:r>
    </w:p>
    <w:p w:rsidR="00DA2714" w:rsidRDefault="00DA2714" w:rsidP="00DA2714">
      <w:pPr>
        <w:shd w:val="clear" w:color="auto" w:fill="FFFFFF"/>
        <w:spacing w:before="5" w:line="312" w:lineRule="exact"/>
        <w:ind w:left="91" w:right="48" w:firstLine="562"/>
        <w:jc w:val="both"/>
      </w:pPr>
      <w:r>
        <w:rPr>
          <w:sz w:val="26"/>
          <w:szCs w:val="26"/>
        </w:rPr>
        <w:t>Происходит устойчивая тенденция снижения численности населения, в том числе в трудоспособном возрасте.</w:t>
      </w:r>
    </w:p>
    <w:p w:rsidR="00DA2714" w:rsidRDefault="00DA2714" w:rsidP="00DA2714">
      <w:pPr>
        <w:shd w:val="clear" w:color="auto" w:fill="FFFFFF"/>
        <w:spacing w:before="5" w:line="312" w:lineRule="exact"/>
        <w:ind w:left="91" w:right="48" w:firstLine="562"/>
        <w:jc w:val="both"/>
      </w:pPr>
      <w:r>
        <w:rPr>
          <w:sz w:val="26"/>
          <w:szCs w:val="26"/>
        </w:rPr>
        <w:t xml:space="preserve">Миграционные процессы, происходящие в селе, тесным образом связаны  на рынке труда, определяя величину и структуру спроса и предложения  рабочей силы. Трудовые ресурсы села составляют </w:t>
      </w:r>
      <w:r w:rsidR="00582BBA">
        <w:rPr>
          <w:sz w:val="26"/>
          <w:szCs w:val="26"/>
        </w:rPr>
        <w:t>691</w:t>
      </w:r>
      <w:r>
        <w:rPr>
          <w:sz w:val="26"/>
          <w:szCs w:val="26"/>
        </w:rPr>
        <w:t xml:space="preserve"> человек.</w:t>
      </w:r>
    </w:p>
    <w:p w:rsidR="00DA2714" w:rsidRDefault="00DA2714" w:rsidP="00DA2714">
      <w:pPr>
        <w:shd w:val="clear" w:color="auto" w:fill="FFFFFF"/>
        <w:spacing w:line="322" w:lineRule="exact"/>
        <w:ind w:left="58" w:firstLine="408"/>
        <w:jc w:val="both"/>
      </w:pPr>
      <w:r>
        <w:rPr>
          <w:sz w:val="26"/>
          <w:szCs w:val="26"/>
        </w:rPr>
        <w:t>Часть   трудоспособного   населения   занята   за   пределами    муниципального образования, прежде всего вахтовым методом.</w:t>
      </w:r>
    </w:p>
    <w:p w:rsidR="00DA2714" w:rsidRDefault="00DA2714" w:rsidP="00DA2714">
      <w:pPr>
        <w:shd w:val="clear" w:color="auto" w:fill="FFFFFF"/>
        <w:spacing w:before="5" w:line="322" w:lineRule="exact"/>
        <w:ind w:left="72" w:firstLine="398"/>
        <w:jc w:val="both"/>
      </w:pPr>
      <w:r>
        <w:rPr>
          <w:sz w:val="26"/>
          <w:szCs w:val="26"/>
        </w:rPr>
        <w:t>Беспокойство вызывает и ежегодное старение кадров на селе, молодёжь после окончания  учебных заведений устраивается на работу за пределами села.</w:t>
      </w:r>
    </w:p>
    <w:p w:rsidR="00DA2714" w:rsidRDefault="00DA2714" w:rsidP="00DA2714">
      <w:pPr>
        <w:shd w:val="clear" w:color="auto" w:fill="FFFFFF"/>
        <w:spacing w:line="322" w:lineRule="exact"/>
        <w:ind w:left="24" w:firstLine="451"/>
        <w:jc w:val="both"/>
        <w:rPr>
          <w:sz w:val="26"/>
          <w:szCs w:val="26"/>
        </w:rPr>
      </w:pPr>
      <w:r>
        <w:rPr>
          <w:sz w:val="26"/>
          <w:szCs w:val="26"/>
        </w:rPr>
        <w:t>На территории Климоуцевского сельсовета расположено 3 села (с. Климоуцы,</w:t>
      </w:r>
    </w:p>
    <w:p w:rsidR="00DA2714" w:rsidRDefault="00DA2714" w:rsidP="00DA2714">
      <w:pPr>
        <w:shd w:val="clear" w:color="auto" w:fill="FFFFFF"/>
        <w:spacing w:line="322" w:lineRule="exact"/>
        <w:jc w:val="both"/>
      </w:pPr>
      <w:r>
        <w:rPr>
          <w:sz w:val="26"/>
          <w:szCs w:val="26"/>
        </w:rPr>
        <w:t xml:space="preserve">с. Талали, с. Новостепановка) с центром село  Климоуцы. </w:t>
      </w:r>
    </w:p>
    <w:p w:rsidR="00DA2714" w:rsidRDefault="00DA2714" w:rsidP="00DA2714">
      <w:pPr>
        <w:shd w:val="clear" w:color="auto" w:fill="FFFFFF"/>
        <w:spacing w:line="322" w:lineRule="exact"/>
        <w:ind w:left="24" w:firstLine="446"/>
        <w:jc w:val="both"/>
      </w:pPr>
      <w:r>
        <w:rPr>
          <w:sz w:val="26"/>
          <w:szCs w:val="26"/>
        </w:rPr>
        <w:t>На территории села  расположены   предприятия, организации и учреждения  числе:</w:t>
      </w:r>
    </w:p>
    <w:p w:rsidR="00DA2714" w:rsidRDefault="00DA2714" w:rsidP="00DA2714">
      <w:pPr>
        <w:rPr>
          <w:sz w:val="26"/>
          <w:szCs w:val="24"/>
        </w:rPr>
      </w:pPr>
      <w:r>
        <w:rPr>
          <w:sz w:val="26"/>
          <w:szCs w:val="24"/>
        </w:rPr>
        <w:t>Администрация Климоуцевского сельсовета, библиотека, сельский дом культуры, Почта России, Ростелеком, ГБУЗ Амурской области «Свободненская больница» ОСП Климоуцевская участковая больница,  Талалинский ФАП, Новостепановский ФАП, МОУ Климоуцевская СОШ, Филиал МОУ «Климоуцевская СОШ»,  Крестьянско-фермерские хозяйства, индивидуальные предприниматели, ООО «КССР», Филиал АОА «ДРСК» Амурские электрические сети СП «ЗЭС».</w:t>
      </w:r>
    </w:p>
    <w:p w:rsidR="00DA2714" w:rsidRDefault="00DA2714" w:rsidP="00DA2714">
      <w:pPr>
        <w:tabs>
          <w:tab w:val="left" w:pos="3900"/>
        </w:tabs>
        <w:rPr>
          <w:sz w:val="24"/>
          <w:szCs w:val="24"/>
        </w:rPr>
      </w:pPr>
      <w:r>
        <w:rPr>
          <w:sz w:val="24"/>
          <w:szCs w:val="24"/>
        </w:rPr>
        <w:tab/>
      </w:r>
    </w:p>
    <w:p w:rsidR="00DA2714" w:rsidRDefault="00DA2714" w:rsidP="00DA2714">
      <w:pPr>
        <w:shd w:val="clear" w:color="auto" w:fill="FFFFFF"/>
        <w:spacing w:line="322" w:lineRule="exact"/>
        <w:ind w:firstLine="446"/>
        <w:rPr>
          <w:b/>
          <w:sz w:val="26"/>
          <w:szCs w:val="26"/>
        </w:rPr>
      </w:pPr>
      <w:r>
        <w:rPr>
          <w:b/>
          <w:sz w:val="26"/>
          <w:szCs w:val="26"/>
        </w:rPr>
        <w:t xml:space="preserve">                                               Сельское хозяйство </w:t>
      </w:r>
    </w:p>
    <w:p w:rsidR="00DA2714" w:rsidRDefault="00DA2714" w:rsidP="00DA2714">
      <w:pPr>
        <w:shd w:val="clear" w:color="auto" w:fill="FFFFFF"/>
        <w:spacing w:line="322" w:lineRule="exact"/>
        <w:ind w:firstLine="446"/>
        <w:rPr>
          <w:sz w:val="26"/>
          <w:szCs w:val="26"/>
          <w:u w:val="single"/>
        </w:rPr>
      </w:pPr>
    </w:p>
    <w:p w:rsidR="00DA2714" w:rsidRDefault="00DA2714" w:rsidP="00DA2714">
      <w:pPr>
        <w:shd w:val="clear" w:color="auto" w:fill="FFFFFF"/>
        <w:spacing w:line="322" w:lineRule="exact"/>
        <w:ind w:firstLine="446"/>
        <w:rPr>
          <w:sz w:val="26"/>
          <w:szCs w:val="26"/>
          <w:u w:val="single"/>
        </w:rPr>
      </w:pPr>
    </w:p>
    <w:p w:rsidR="00DA2714" w:rsidRDefault="00DA2714" w:rsidP="00DA2714">
      <w:pPr>
        <w:shd w:val="clear" w:color="auto" w:fill="FFFFFF"/>
        <w:spacing w:line="322" w:lineRule="exact"/>
        <w:ind w:firstLine="446"/>
        <w:rPr>
          <w:sz w:val="26"/>
          <w:szCs w:val="26"/>
        </w:rPr>
      </w:pPr>
      <w:r>
        <w:rPr>
          <w:sz w:val="26"/>
          <w:szCs w:val="26"/>
        </w:rPr>
        <w:t>Производством зерна, сои, картофеля, овощной продукции, заготовкой  кормов в селе занимаются  5 крестьянско-фермерских хозяйств.</w:t>
      </w:r>
    </w:p>
    <w:p w:rsidR="00DA2714" w:rsidRDefault="00DA2714" w:rsidP="00DA2714">
      <w:pPr>
        <w:shd w:val="clear" w:color="auto" w:fill="FFFFFF"/>
        <w:spacing w:line="322" w:lineRule="exact"/>
        <w:ind w:firstLine="446"/>
        <w:rPr>
          <w:sz w:val="26"/>
          <w:szCs w:val="26"/>
        </w:rPr>
      </w:pPr>
      <w:r>
        <w:rPr>
          <w:sz w:val="26"/>
          <w:szCs w:val="26"/>
        </w:rPr>
        <w:t xml:space="preserve">   В КФХ и личных подсобных хозяйствах есть реальная возможность обеспечить относительную стабильность производства, а в кризисных условиях увеличить объемы производства и снять социальную напряженность на селе.</w:t>
      </w:r>
    </w:p>
    <w:p w:rsidR="00DA2714" w:rsidRDefault="00582BBA" w:rsidP="00DA2714">
      <w:pPr>
        <w:shd w:val="clear" w:color="auto" w:fill="FFFFFF"/>
        <w:spacing w:line="322" w:lineRule="exact"/>
        <w:ind w:left="178" w:firstLine="499"/>
        <w:jc w:val="both"/>
      </w:pPr>
      <w:r>
        <w:rPr>
          <w:sz w:val="26"/>
          <w:szCs w:val="26"/>
        </w:rPr>
        <w:t>Поголовье КРС в ЛПХ и КФХ - 610 голов, в том числе коров 286 голов</w:t>
      </w:r>
      <w:r w:rsidR="00DA2714">
        <w:rPr>
          <w:sz w:val="26"/>
          <w:szCs w:val="26"/>
        </w:rPr>
        <w:t xml:space="preserve">; свиней </w:t>
      </w:r>
      <w:r>
        <w:rPr>
          <w:sz w:val="26"/>
          <w:szCs w:val="26"/>
        </w:rPr>
        <w:t>66 голов</w:t>
      </w:r>
      <w:r w:rsidR="00DA2714">
        <w:rPr>
          <w:sz w:val="26"/>
          <w:szCs w:val="26"/>
        </w:rPr>
        <w:t>.</w:t>
      </w:r>
    </w:p>
    <w:p w:rsidR="00DA2714" w:rsidRDefault="00DA2714" w:rsidP="00DA2714">
      <w:pPr>
        <w:shd w:val="clear" w:color="auto" w:fill="FFFFFF"/>
        <w:spacing w:line="322" w:lineRule="exact"/>
        <w:ind w:left="96" w:firstLine="566"/>
        <w:jc w:val="both"/>
      </w:pPr>
      <w:r>
        <w:rPr>
          <w:sz w:val="26"/>
          <w:szCs w:val="26"/>
        </w:rPr>
        <w:lastRenderedPageBreak/>
        <w:t>Для   многих   сельских   жителей   доходы   от   домашних   хозяйств стали основными. Не имея собственной рыночной инфраструктуры, главы фермерских подсобных хозяйств вынуждены обращаться к услугам посредников для сбыта продукции, приобретения средств труда, получение услуг и т.д.  В результате существенная доля прибавочного продукта достается посредникам.</w:t>
      </w:r>
    </w:p>
    <w:p w:rsidR="00DA2714" w:rsidRDefault="00DA2714" w:rsidP="00DA2714">
      <w:pPr>
        <w:shd w:val="clear" w:color="auto" w:fill="FFFFFF"/>
        <w:tabs>
          <w:tab w:val="left" w:pos="2261"/>
          <w:tab w:val="left" w:pos="4243"/>
          <w:tab w:val="left" w:pos="6610"/>
        </w:tabs>
        <w:spacing w:line="322" w:lineRule="exact"/>
        <w:ind w:left="53" w:right="34" w:firstLine="619"/>
        <w:jc w:val="both"/>
        <w:rPr>
          <w:sz w:val="26"/>
          <w:szCs w:val="26"/>
        </w:rPr>
      </w:pPr>
      <w:r>
        <w:rPr>
          <w:sz w:val="26"/>
          <w:szCs w:val="26"/>
        </w:rPr>
        <w:t xml:space="preserve">Реальным путем, который позволит существенно сократить отток полученного от результатов труда дохода, является кооперирование </w:t>
      </w:r>
      <w:r>
        <w:rPr>
          <w:sz w:val="26"/>
          <w:szCs w:val="26"/>
        </w:rPr>
        <w:br/>
        <w:t xml:space="preserve">сельхоэтоваропроизводителей, личных подсобных хозяйств. Кооперативные </w:t>
      </w:r>
      <w:r>
        <w:rPr>
          <w:sz w:val="26"/>
          <w:szCs w:val="26"/>
        </w:rPr>
        <w:br/>
        <w:t>формирования (потребительские кооперативы) могут заниматься сбором, с/х. продукции, ее переработкой, снабжением средствами труда. Одни могут</w:t>
      </w:r>
      <w:r>
        <w:rPr>
          <w:sz w:val="26"/>
          <w:szCs w:val="26"/>
        </w:rPr>
        <w:br/>
      </w:r>
      <w:r>
        <w:rPr>
          <w:spacing w:val="-2"/>
          <w:sz w:val="26"/>
          <w:szCs w:val="26"/>
        </w:rPr>
        <w:t>образованы</w:t>
      </w:r>
      <w:r>
        <w:rPr>
          <w:rFonts w:ascii="Arial" w:hAnsi="Arial" w:cs="Arial"/>
          <w:sz w:val="26"/>
          <w:szCs w:val="26"/>
        </w:rPr>
        <w:t xml:space="preserve"> </w:t>
      </w:r>
      <w:r>
        <w:rPr>
          <w:sz w:val="26"/>
          <w:szCs w:val="26"/>
        </w:rPr>
        <w:t>личными</w:t>
      </w:r>
      <w:r>
        <w:rPr>
          <w:rFonts w:ascii="Arial" w:hAnsi="Arial" w:cs="Arial"/>
          <w:sz w:val="26"/>
          <w:szCs w:val="26"/>
        </w:rPr>
        <w:t xml:space="preserve"> </w:t>
      </w:r>
      <w:r>
        <w:rPr>
          <w:sz w:val="26"/>
          <w:szCs w:val="26"/>
        </w:rPr>
        <w:t>подсобными</w:t>
      </w:r>
      <w:r>
        <w:rPr>
          <w:rFonts w:ascii="Arial" w:hAnsi="Arial" w:cs="Arial"/>
          <w:sz w:val="26"/>
          <w:szCs w:val="26"/>
        </w:rPr>
        <w:tab/>
      </w:r>
      <w:r>
        <w:rPr>
          <w:sz w:val="26"/>
          <w:szCs w:val="26"/>
        </w:rPr>
        <w:t xml:space="preserve">хозяйствами, другие </w:t>
      </w:r>
    </w:p>
    <w:p w:rsidR="00DA2714" w:rsidRDefault="00DA2714" w:rsidP="00DA2714">
      <w:pPr>
        <w:shd w:val="clear" w:color="auto" w:fill="FFFFFF"/>
        <w:spacing w:line="322" w:lineRule="exact"/>
        <w:ind w:left="34"/>
        <w:jc w:val="both"/>
      </w:pPr>
      <w:r>
        <w:rPr>
          <w:sz w:val="26"/>
          <w:szCs w:val="26"/>
        </w:rPr>
        <w:t>сельхозтоваропроизводителями. Развитие производства и повышение товарности хозяйств в первую очередь зависят от возможности их кредитования.</w:t>
      </w:r>
    </w:p>
    <w:p w:rsidR="00DA2714" w:rsidRDefault="00DA2714" w:rsidP="00DA2714">
      <w:pPr>
        <w:shd w:val="clear" w:color="auto" w:fill="FFFFFF"/>
        <w:spacing w:line="322" w:lineRule="exact"/>
        <w:ind w:right="120" w:firstLine="672"/>
        <w:jc w:val="both"/>
      </w:pPr>
      <w:r>
        <w:rPr>
          <w:sz w:val="26"/>
          <w:szCs w:val="26"/>
        </w:rPr>
        <w:t>Крестьянские (фермерские) и личные подсобные хозяйства активно работают с офисом ОАО «Россельхозбанк» г. Свободного по кредитованию, предоставляется  Кредит на потребительские цели в рамках программы «Сельское подворье» на льготных условиях. Банковские кредиты для этих хозяйствования стали доступны.</w:t>
      </w:r>
    </w:p>
    <w:p w:rsidR="00DA2714" w:rsidRDefault="00DA2714" w:rsidP="00DA2714">
      <w:pPr>
        <w:shd w:val="clear" w:color="auto" w:fill="FFFFFF"/>
        <w:spacing w:before="346"/>
        <w:ind w:left="3173"/>
        <w:jc w:val="both"/>
        <w:rPr>
          <w:b/>
        </w:rPr>
      </w:pPr>
      <w:r>
        <w:rPr>
          <w:b/>
          <w:sz w:val="26"/>
          <w:szCs w:val="26"/>
        </w:rPr>
        <w:t>Жилищно-коммунальное хозяйство</w:t>
      </w:r>
    </w:p>
    <w:p w:rsidR="00DA2714" w:rsidRDefault="00DA2714" w:rsidP="00DA2714">
      <w:pPr>
        <w:shd w:val="clear" w:color="auto" w:fill="FFFFFF"/>
        <w:spacing w:before="322" w:line="322" w:lineRule="exact"/>
        <w:ind w:right="130" w:firstLine="701"/>
        <w:jc w:val="both"/>
      </w:pPr>
      <w:r>
        <w:rPr>
          <w:sz w:val="26"/>
          <w:szCs w:val="26"/>
        </w:rPr>
        <w:t>На территории муниципального образования с.</w:t>
      </w:r>
      <w:r w:rsidR="00F43740">
        <w:rPr>
          <w:sz w:val="26"/>
          <w:szCs w:val="26"/>
        </w:rPr>
        <w:t xml:space="preserve"> Климоуцы функционирует ООО «КССР</w:t>
      </w:r>
      <w:r>
        <w:rPr>
          <w:sz w:val="26"/>
          <w:szCs w:val="26"/>
        </w:rPr>
        <w:t>». На предприятиях работают 17 человек. Подачу тепла на  различные объекты соцкультбыта и жилфонд осуществляют 2 котельные. Отапливаемый жи</w:t>
      </w:r>
      <w:r w:rsidR="00F43740">
        <w:rPr>
          <w:sz w:val="26"/>
          <w:szCs w:val="26"/>
        </w:rPr>
        <w:t>лой фонд составляет 1979,2 кв.м</w:t>
      </w:r>
      <w:r>
        <w:rPr>
          <w:sz w:val="26"/>
          <w:szCs w:val="26"/>
        </w:rPr>
        <w:t>.</w:t>
      </w:r>
    </w:p>
    <w:p w:rsidR="00DA2714" w:rsidRDefault="00DA2714" w:rsidP="00DA2714">
      <w:pPr>
        <w:shd w:val="clear" w:color="auto" w:fill="FFFFFF"/>
        <w:spacing w:line="322" w:lineRule="exact"/>
        <w:ind w:right="158" w:firstLine="283"/>
        <w:jc w:val="both"/>
      </w:pPr>
      <w:r>
        <w:rPr>
          <w:sz w:val="26"/>
          <w:szCs w:val="26"/>
        </w:rPr>
        <w:t>Основной проблемой сетевого участка Климоуцы села является физический и моральный износ  основных средств. После окончания отопительного периода продолжается работа по  реконструкции котельных.</w:t>
      </w:r>
    </w:p>
    <w:p w:rsidR="00DA2714" w:rsidRDefault="00DA2714" w:rsidP="00DA2714">
      <w:pPr>
        <w:shd w:val="clear" w:color="auto" w:fill="FFFFFF"/>
        <w:spacing w:line="322" w:lineRule="exact"/>
        <w:jc w:val="both"/>
        <w:rPr>
          <w:sz w:val="26"/>
          <w:szCs w:val="26"/>
        </w:rPr>
      </w:pPr>
      <w:r>
        <w:rPr>
          <w:sz w:val="26"/>
          <w:szCs w:val="26"/>
        </w:rPr>
        <w:t xml:space="preserve"> Предоставление  жилищных  субсидий  осуществляется   в  виде  денежных выплат гражданам и начисляется с 2008 года управлением социальной защиты населения. Новым так же, стало утверждение тарифов на ЖКУ для бюджетных, прочих потребителей и населения, рассчитанных   по  принципу увязки к теплоисточнику.</w:t>
      </w:r>
    </w:p>
    <w:p w:rsidR="00DA2714" w:rsidRDefault="00F43740" w:rsidP="00DA2714">
      <w:pPr>
        <w:shd w:val="clear" w:color="auto" w:fill="FFFFFF"/>
        <w:spacing w:line="322" w:lineRule="exact"/>
        <w:jc w:val="both"/>
        <w:rPr>
          <w:sz w:val="26"/>
          <w:szCs w:val="26"/>
        </w:rPr>
      </w:pPr>
      <w:r>
        <w:rPr>
          <w:sz w:val="26"/>
          <w:szCs w:val="26"/>
        </w:rPr>
        <w:t xml:space="preserve">   Предприятия ООО «КССР</w:t>
      </w:r>
      <w:r w:rsidR="00DA2714">
        <w:rPr>
          <w:sz w:val="26"/>
          <w:szCs w:val="26"/>
        </w:rPr>
        <w:t>»  заключают договора с потребителями услуг на поставку топлива, исходя из своих потребностей.</w:t>
      </w:r>
    </w:p>
    <w:p w:rsidR="00DA2714" w:rsidRDefault="00DA2714" w:rsidP="00DA2714">
      <w:pPr>
        <w:shd w:val="clear" w:color="auto" w:fill="FFFFFF"/>
        <w:spacing w:line="322" w:lineRule="exact"/>
        <w:jc w:val="both"/>
        <w:rPr>
          <w:sz w:val="26"/>
          <w:szCs w:val="26"/>
        </w:rPr>
      </w:pPr>
      <w:r>
        <w:rPr>
          <w:sz w:val="26"/>
          <w:szCs w:val="26"/>
        </w:rPr>
        <w:t xml:space="preserve">   Исходя из сложившихся условий, разрабатываются основные направления работы предприятий, направленные на повышение качества предоставления коммунальных услуг всем категориям потребителей.</w:t>
      </w:r>
    </w:p>
    <w:p w:rsidR="00DA2714" w:rsidRDefault="00DA2714" w:rsidP="00DA2714">
      <w:pPr>
        <w:shd w:val="clear" w:color="auto" w:fill="FFFFFF"/>
        <w:ind w:left="3317"/>
        <w:rPr>
          <w:sz w:val="26"/>
          <w:szCs w:val="26"/>
        </w:rPr>
      </w:pPr>
    </w:p>
    <w:p w:rsidR="00DA2714" w:rsidRDefault="00DA2714" w:rsidP="00DA2714">
      <w:pPr>
        <w:shd w:val="clear" w:color="auto" w:fill="FFFFFF"/>
        <w:ind w:left="3317"/>
        <w:rPr>
          <w:b/>
        </w:rPr>
      </w:pPr>
      <w:r>
        <w:rPr>
          <w:b/>
          <w:sz w:val="26"/>
          <w:szCs w:val="26"/>
        </w:rPr>
        <w:t>Потребительский рынок</w:t>
      </w:r>
    </w:p>
    <w:p w:rsidR="00DA2714" w:rsidRDefault="00DA2714" w:rsidP="00DA2714">
      <w:pPr>
        <w:shd w:val="clear" w:color="auto" w:fill="FFFFFF"/>
        <w:spacing w:before="648" w:line="322" w:lineRule="exact"/>
        <w:jc w:val="both"/>
      </w:pPr>
      <w:r>
        <w:rPr>
          <w:sz w:val="26"/>
          <w:szCs w:val="26"/>
        </w:rPr>
        <w:t xml:space="preserve">Сфера оказания бытовых услуг населению остается слабым звеном  экономики села. Предприятий по оказанию бытовых услуг населению в селе нет. Отдельные </w:t>
      </w:r>
      <w:r>
        <w:rPr>
          <w:sz w:val="26"/>
          <w:szCs w:val="26"/>
        </w:rPr>
        <w:lastRenderedPageBreak/>
        <w:t>виды услуг населению оказывают КФХ расположенные на территории села - это сельхозуслуги  (обработка земли, сенокошение, размол  зерна и другие).</w:t>
      </w:r>
    </w:p>
    <w:p w:rsidR="00DA2714" w:rsidRDefault="00DA2714" w:rsidP="00DA2714">
      <w:pPr>
        <w:shd w:val="clear" w:color="auto" w:fill="FFFFFF"/>
        <w:spacing w:before="341"/>
        <w:ind w:left="4157"/>
        <w:rPr>
          <w:sz w:val="26"/>
          <w:szCs w:val="26"/>
        </w:rPr>
      </w:pPr>
    </w:p>
    <w:p w:rsidR="00DA2714" w:rsidRDefault="00DA2714" w:rsidP="00DA2714">
      <w:pPr>
        <w:shd w:val="clear" w:color="auto" w:fill="FFFFFF"/>
        <w:spacing w:before="341"/>
        <w:ind w:left="4157"/>
        <w:rPr>
          <w:b/>
        </w:rPr>
      </w:pPr>
      <w:r>
        <w:rPr>
          <w:b/>
          <w:sz w:val="26"/>
          <w:szCs w:val="26"/>
        </w:rPr>
        <w:t>Торговля</w:t>
      </w:r>
    </w:p>
    <w:p w:rsidR="00DA2714" w:rsidRDefault="00DA2714" w:rsidP="00DA2714">
      <w:pPr>
        <w:shd w:val="clear" w:color="auto" w:fill="FFFFFF"/>
        <w:spacing w:before="317" w:line="322" w:lineRule="exact"/>
        <w:ind w:right="53"/>
        <w:jc w:val="both"/>
      </w:pPr>
      <w:r>
        <w:rPr>
          <w:sz w:val="26"/>
          <w:szCs w:val="26"/>
        </w:rPr>
        <w:t xml:space="preserve">   Тортовая сеть села   представлена розничной торговлей, которая состоит из 1</w:t>
      </w:r>
      <w:r w:rsidR="000B4299">
        <w:rPr>
          <w:sz w:val="26"/>
          <w:szCs w:val="26"/>
        </w:rPr>
        <w:t>0</w:t>
      </w:r>
      <w:r>
        <w:rPr>
          <w:sz w:val="26"/>
          <w:szCs w:val="26"/>
        </w:rPr>
        <w:t xml:space="preserve">  магазинов. </w:t>
      </w:r>
    </w:p>
    <w:p w:rsidR="00DA2714" w:rsidRDefault="00DA2714" w:rsidP="00DA2714">
      <w:pPr>
        <w:shd w:val="clear" w:color="auto" w:fill="FFFFFF"/>
        <w:spacing w:before="336"/>
        <w:ind w:left="2395"/>
        <w:rPr>
          <w:b/>
          <w:sz w:val="26"/>
          <w:szCs w:val="26"/>
        </w:rPr>
      </w:pPr>
      <w:r>
        <w:rPr>
          <w:b/>
          <w:sz w:val="26"/>
          <w:szCs w:val="26"/>
        </w:rPr>
        <w:t>Управление муниципальной собственностью</w:t>
      </w:r>
    </w:p>
    <w:p w:rsidR="00DA2714" w:rsidRDefault="00DA2714" w:rsidP="00DA2714">
      <w:pPr>
        <w:shd w:val="clear" w:color="auto" w:fill="FFFFFF"/>
        <w:spacing w:before="336"/>
        <w:ind w:left="2395"/>
        <w:jc w:val="both"/>
      </w:pPr>
    </w:p>
    <w:p w:rsidR="00DA2714" w:rsidRDefault="00DA2714" w:rsidP="00DA2714">
      <w:pPr>
        <w:shd w:val="clear" w:color="auto" w:fill="FFFFFF"/>
        <w:spacing w:line="0" w:lineRule="atLeast"/>
        <w:jc w:val="both"/>
        <w:rPr>
          <w:sz w:val="26"/>
          <w:szCs w:val="26"/>
        </w:rPr>
      </w:pPr>
      <w:r>
        <w:rPr>
          <w:sz w:val="26"/>
          <w:szCs w:val="26"/>
        </w:rPr>
        <w:t xml:space="preserve">В  реестре балансодержателей  Климоуцевского сельсовета  числится: </w:t>
      </w:r>
    </w:p>
    <w:p w:rsidR="00DA2714" w:rsidRDefault="00DA2714" w:rsidP="00DA2714">
      <w:pPr>
        <w:shd w:val="clear" w:color="auto" w:fill="FFFFFF"/>
        <w:spacing w:line="0" w:lineRule="atLeast"/>
        <w:jc w:val="both"/>
        <w:rPr>
          <w:sz w:val="26"/>
          <w:szCs w:val="26"/>
        </w:rPr>
      </w:pPr>
      <w:r>
        <w:rPr>
          <w:sz w:val="26"/>
          <w:szCs w:val="26"/>
        </w:rPr>
        <w:t xml:space="preserve"> 1.сельская администрация -1; </w:t>
      </w:r>
    </w:p>
    <w:p w:rsidR="00DA2714" w:rsidRDefault="00DA2714" w:rsidP="00DA2714">
      <w:pPr>
        <w:shd w:val="clear" w:color="auto" w:fill="FFFFFF"/>
        <w:spacing w:line="0" w:lineRule="atLeast"/>
        <w:jc w:val="both"/>
        <w:rPr>
          <w:sz w:val="26"/>
          <w:szCs w:val="26"/>
        </w:rPr>
      </w:pPr>
      <w:r>
        <w:rPr>
          <w:sz w:val="26"/>
          <w:szCs w:val="26"/>
        </w:rPr>
        <w:t xml:space="preserve"> 2.сельский дом культуры -3; </w:t>
      </w:r>
    </w:p>
    <w:p w:rsidR="00DA2714" w:rsidRDefault="00DA2714" w:rsidP="00DA2714">
      <w:pPr>
        <w:shd w:val="clear" w:color="auto" w:fill="FFFFFF"/>
        <w:spacing w:line="0" w:lineRule="atLeast"/>
        <w:jc w:val="both"/>
        <w:rPr>
          <w:sz w:val="26"/>
          <w:szCs w:val="26"/>
        </w:rPr>
      </w:pPr>
      <w:r>
        <w:rPr>
          <w:sz w:val="26"/>
          <w:szCs w:val="26"/>
        </w:rPr>
        <w:t xml:space="preserve"> 3.библиотека -3; </w:t>
      </w:r>
    </w:p>
    <w:p w:rsidR="00DA2714" w:rsidRDefault="00DA2714" w:rsidP="00DA2714">
      <w:pPr>
        <w:shd w:val="clear" w:color="auto" w:fill="FFFFFF"/>
        <w:spacing w:line="0" w:lineRule="atLeast"/>
        <w:jc w:val="both"/>
        <w:rPr>
          <w:sz w:val="26"/>
          <w:szCs w:val="26"/>
        </w:rPr>
      </w:pPr>
      <w:r>
        <w:rPr>
          <w:sz w:val="26"/>
          <w:szCs w:val="26"/>
        </w:rPr>
        <w:t>4.жилищный фонд.</w:t>
      </w:r>
    </w:p>
    <w:p w:rsidR="00DA2714" w:rsidRDefault="00DA2714" w:rsidP="00DA2714">
      <w:pPr>
        <w:shd w:val="clear" w:color="auto" w:fill="FFFFFF"/>
        <w:spacing w:before="100" w:beforeAutospacing="1"/>
        <w:jc w:val="both"/>
        <w:rPr>
          <w:sz w:val="26"/>
          <w:szCs w:val="26"/>
        </w:rPr>
      </w:pPr>
    </w:p>
    <w:p w:rsidR="00DA2714" w:rsidRDefault="00DA2714" w:rsidP="00DA2714">
      <w:pPr>
        <w:shd w:val="clear" w:color="auto" w:fill="FFFFFF"/>
        <w:spacing w:line="322" w:lineRule="exact"/>
        <w:ind w:left="3965"/>
        <w:rPr>
          <w:b/>
        </w:rPr>
      </w:pPr>
      <w:r>
        <w:rPr>
          <w:b/>
          <w:spacing w:val="-13"/>
          <w:sz w:val="26"/>
          <w:szCs w:val="26"/>
        </w:rPr>
        <w:t>Образование</w:t>
      </w:r>
    </w:p>
    <w:p w:rsidR="00DA2714" w:rsidRDefault="00DA2714" w:rsidP="00DA2714">
      <w:pPr>
        <w:shd w:val="clear" w:color="auto" w:fill="FFFFFF"/>
        <w:spacing w:before="643" w:line="322" w:lineRule="exact"/>
        <w:ind w:left="139"/>
      </w:pPr>
      <w:r>
        <w:rPr>
          <w:sz w:val="26"/>
          <w:szCs w:val="26"/>
        </w:rPr>
        <w:t xml:space="preserve">  Муниципальное общеобразовательное учреждение Климоуцевская СОШ    работала по направлениям:</w:t>
      </w:r>
    </w:p>
    <w:p w:rsidR="00DA2714" w:rsidRDefault="00DA2714" w:rsidP="00DA2714">
      <w:pPr>
        <w:widowControl w:val="0"/>
        <w:numPr>
          <w:ilvl w:val="0"/>
          <w:numId w:val="1"/>
        </w:numPr>
        <w:shd w:val="clear" w:color="auto" w:fill="FFFFFF"/>
        <w:tabs>
          <w:tab w:val="left" w:pos="514"/>
        </w:tabs>
        <w:autoSpaceDE w:val="0"/>
        <w:autoSpaceDN w:val="0"/>
        <w:adjustRightInd w:val="0"/>
        <w:spacing w:before="14" w:line="326" w:lineRule="exact"/>
        <w:ind w:right="86"/>
        <w:jc w:val="both"/>
      </w:pPr>
      <w:r>
        <w:rPr>
          <w:sz w:val="26"/>
          <w:szCs w:val="26"/>
        </w:rPr>
        <w:t xml:space="preserve">Создание условий для реализации равных прав граждан на получение </w:t>
      </w:r>
      <w:r>
        <w:rPr>
          <w:sz w:val="26"/>
          <w:szCs w:val="26"/>
        </w:rPr>
        <w:br/>
        <w:t>образования и обеспечение контроля за выполнением государственных гарантий  по обязательному общему образованию.</w:t>
      </w:r>
    </w:p>
    <w:p w:rsidR="00DA2714" w:rsidRDefault="00DA2714" w:rsidP="00DA2714">
      <w:pPr>
        <w:widowControl w:val="0"/>
        <w:numPr>
          <w:ilvl w:val="0"/>
          <w:numId w:val="1"/>
        </w:numPr>
        <w:shd w:val="clear" w:color="auto" w:fill="FFFFFF"/>
        <w:autoSpaceDE w:val="0"/>
        <w:autoSpaceDN w:val="0"/>
        <w:adjustRightInd w:val="0"/>
        <w:spacing w:before="5" w:line="326" w:lineRule="exact"/>
      </w:pPr>
      <w:r>
        <w:rPr>
          <w:sz w:val="26"/>
          <w:szCs w:val="26"/>
        </w:rPr>
        <w:t xml:space="preserve">Совершенствование    нормативно     -    правовой     базы     образовательных </w:t>
      </w:r>
      <w:r>
        <w:t xml:space="preserve"> </w:t>
      </w:r>
      <w:r>
        <w:rPr>
          <w:sz w:val="26"/>
          <w:szCs w:val="26"/>
        </w:rPr>
        <w:t xml:space="preserve">учреждений. </w:t>
      </w:r>
    </w:p>
    <w:p w:rsidR="00DA2714" w:rsidRDefault="00DA2714" w:rsidP="00DA2714">
      <w:pPr>
        <w:widowControl w:val="0"/>
        <w:numPr>
          <w:ilvl w:val="0"/>
          <w:numId w:val="1"/>
        </w:numPr>
        <w:shd w:val="clear" w:color="auto" w:fill="FFFFFF"/>
        <w:autoSpaceDE w:val="0"/>
        <w:autoSpaceDN w:val="0"/>
        <w:adjustRightInd w:val="0"/>
        <w:spacing w:before="5" w:line="326" w:lineRule="exact"/>
      </w:pPr>
      <w:r>
        <w:rPr>
          <w:sz w:val="26"/>
          <w:szCs w:val="26"/>
        </w:rPr>
        <w:t xml:space="preserve">  Руководство     и     контроль     за     соблюдением     безопасных    условий </w:t>
      </w:r>
      <w:r>
        <w:t xml:space="preserve"> </w:t>
      </w:r>
      <w:r>
        <w:rPr>
          <w:sz w:val="26"/>
          <w:szCs w:val="26"/>
        </w:rPr>
        <w:t>образовательного процесса в муниципальных учреждениях образования.</w:t>
      </w:r>
    </w:p>
    <w:p w:rsidR="00DA2714" w:rsidRDefault="00DA2714" w:rsidP="00DA2714">
      <w:pPr>
        <w:widowControl w:val="0"/>
        <w:numPr>
          <w:ilvl w:val="0"/>
          <w:numId w:val="1"/>
        </w:numPr>
        <w:shd w:val="clear" w:color="auto" w:fill="FFFFFF"/>
        <w:autoSpaceDE w:val="0"/>
        <w:autoSpaceDN w:val="0"/>
        <w:adjustRightInd w:val="0"/>
        <w:spacing w:line="322" w:lineRule="exact"/>
        <w:rPr>
          <w:smallCaps/>
          <w:sz w:val="26"/>
          <w:szCs w:val="26"/>
        </w:rPr>
      </w:pPr>
      <w:r>
        <w:rPr>
          <w:sz w:val="26"/>
          <w:szCs w:val="26"/>
        </w:rPr>
        <w:t xml:space="preserve">Осуществление   различных   форм   по   повышению профессионального и образовательного уровня педагогических кадров ,  в т.ч. через реализацию новых информационных технологий,  обеспечение обучения информационным технологиям учащихся школ, руководителей и педагогов. </w:t>
      </w:r>
    </w:p>
    <w:p w:rsidR="00DA2714" w:rsidRDefault="00DA2714" w:rsidP="00DA2714">
      <w:pPr>
        <w:widowControl w:val="0"/>
        <w:numPr>
          <w:ilvl w:val="0"/>
          <w:numId w:val="1"/>
        </w:numPr>
        <w:shd w:val="clear" w:color="auto" w:fill="FFFFFF"/>
        <w:autoSpaceDE w:val="0"/>
        <w:autoSpaceDN w:val="0"/>
        <w:adjustRightInd w:val="0"/>
        <w:spacing w:line="322" w:lineRule="exact"/>
        <w:rPr>
          <w:smallCaps/>
          <w:sz w:val="26"/>
          <w:szCs w:val="26"/>
        </w:rPr>
      </w:pPr>
      <w:r>
        <w:rPr>
          <w:sz w:val="26"/>
          <w:szCs w:val="26"/>
        </w:rPr>
        <w:t>Формирование системы гражданского и патриотического воспитания, содействие функционированию детских общественных организаций.</w:t>
      </w:r>
    </w:p>
    <w:p w:rsidR="00DA2714" w:rsidRDefault="00DA2714" w:rsidP="00DA2714">
      <w:pPr>
        <w:widowControl w:val="0"/>
        <w:numPr>
          <w:ilvl w:val="0"/>
          <w:numId w:val="1"/>
        </w:numPr>
        <w:shd w:val="clear" w:color="auto" w:fill="FFFFFF"/>
        <w:autoSpaceDE w:val="0"/>
        <w:autoSpaceDN w:val="0"/>
        <w:adjustRightInd w:val="0"/>
        <w:spacing w:line="322" w:lineRule="exact"/>
        <w:rPr>
          <w:smallCaps/>
          <w:sz w:val="26"/>
          <w:szCs w:val="26"/>
        </w:rPr>
      </w:pPr>
      <w:r>
        <w:rPr>
          <w:sz w:val="26"/>
          <w:szCs w:val="26"/>
        </w:rPr>
        <w:t xml:space="preserve">Внедрение в работу педагогических коллективов здоровьесберегающих технологий, создание условий сохранения здоровья детей, усиление роли физического воспитания, спорта. </w:t>
      </w:r>
    </w:p>
    <w:p w:rsidR="00DA2714" w:rsidRDefault="00DA2714" w:rsidP="00DA2714">
      <w:pPr>
        <w:widowControl w:val="0"/>
        <w:numPr>
          <w:ilvl w:val="0"/>
          <w:numId w:val="1"/>
        </w:numPr>
        <w:shd w:val="clear" w:color="auto" w:fill="FFFFFF"/>
        <w:tabs>
          <w:tab w:val="left" w:pos="634"/>
        </w:tabs>
        <w:autoSpaceDE w:val="0"/>
        <w:autoSpaceDN w:val="0"/>
        <w:adjustRightInd w:val="0"/>
        <w:spacing w:line="331" w:lineRule="exact"/>
      </w:pPr>
      <w:r>
        <w:rPr>
          <w:sz w:val="26"/>
          <w:szCs w:val="26"/>
        </w:rPr>
        <w:t>Выполнение   Программы   развития   образования   и   основных   концепций модернизации российского образования.</w:t>
      </w:r>
    </w:p>
    <w:p w:rsidR="00DA2714" w:rsidRDefault="00DA2714" w:rsidP="00DA2714">
      <w:pPr>
        <w:widowControl w:val="0"/>
        <w:numPr>
          <w:ilvl w:val="0"/>
          <w:numId w:val="1"/>
        </w:numPr>
        <w:shd w:val="clear" w:color="auto" w:fill="FFFFFF"/>
        <w:tabs>
          <w:tab w:val="left" w:pos="706"/>
        </w:tabs>
        <w:autoSpaceDE w:val="0"/>
        <w:autoSpaceDN w:val="0"/>
        <w:adjustRightInd w:val="0"/>
        <w:spacing w:before="5" w:line="331" w:lineRule="exact"/>
      </w:pPr>
      <w:r>
        <w:rPr>
          <w:sz w:val="26"/>
          <w:szCs w:val="26"/>
        </w:rPr>
        <w:lastRenderedPageBreak/>
        <w:t>Укрепление материально - технической базы учреждений.</w:t>
      </w:r>
    </w:p>
    <w:p w:rsidR="00DA2714" w:rsidRDefault="00DA2714" w:rsidP="00DA2714">
      <w:pPr>
        <w:widowControl w:val="0"/>
        <w:numPr>
          <w:ilvl w:val="0"/>
          <w:numId w:val="1"/>
        </w:numPr>
        <w:shd w:val="clear" w:color="auto" w:fill="FFFFFF"/>
        <w:tabs>
          <w:tab w:val="left" w:pos="634"/>
        </w:tabs>
        <w:autoSpaceDE w:val="0"/>
        <w:autoSpaceDN w:val="0"/>
        <w:adjustRightInd w:val="0"/>
        <w:spacing w:before="24" w:line="322" w:lineRule="exact"/>
      </w:pPr>
      <w:r>
        <w:rPr>
          <w:sz w:val="26"/>
          <w:szCs w:val="26"/>
        </w:rPr>
        <w:tab/>
        <w:t>Создание модели качества образования и обеспечение контроля качества образования.</w:t>
      </w:r>
    </w:p>
    <w:p w:rsidR="00DA2714" w:rsidRDefault="00DA2714" w:rsidP="00DA2714">
      <w:pPr>
        <w:shd w:val="clear" w:color="auto" w:fill="FFFFFF"/>
        <w:spacing w:line="322" w:lineRule="exact"/>
        <w:ind w:left="134" w:firstLine="240"/>
        <w:jc w:val="both"/>
      </w:pPr>
      <w:r>
        <w:rPr>
          <w:sz w:val="26"/>
          <w:szCs w:val="26"/>
        </w:rPr>
        <w:t>Обладая прочными знаниями,   выпускники   школ     продолжают обучение  в высших  и средних специальных учебных заведениях, учреждениях начального профессионального образования.  Важным направлением в работе сельских школ является     профессиональная   ориентация   учащихся    на   сельскохозяйственные  профессии.</w:t>
      </w:r>
    </w:p>
    <w:p w:rsidR="00DA2714" w:rsidRDefault="001D6341" w:rsidP="001D6341">
      <w:pPr>
        <w:shd w:val="clear" w:color="auto" w:fill="FFFFFF"/>
        <w:spacing w:line="322" w:lineRule="exact"/>
        <w:ind w:left="125" w:firstLine="504"/>
        <w:jc w:val="both"/>
      </w:pPr>
      <w:r>
        <w:rPr>
          <w:sz w:val="26"/>
          <w:szCs w:val="26"/>
        </w:rPr>
        <w:t xml:space="preserve">В  </w:t>
      </w:r>
      <w:r w:rsidR="00DA2714">
        <w:rPr>
          <w:sz w:val="26"/>
          <w:szCs w:val="26"/>
        </w:rPr>
        <w:t xml:space="preserve"> деятельности       образовательных       учреждений        приоритетными  направлениями явились:</w:t>
      </w:r>
    </w:p>
    <w:p w:rsidR="00DA2714" w:rsidRDefault="00DA2714" w:rsidP="00DA2714">
      <w:pPr>
        <w:shd w:val="clear" w:color="auto" w:fill="FFFFFF"/>
        <w:spacing w:before="5" w:line="322" w:lineRule="exact"/>
        <w:ind w:left="149"/>
        <w:jc w:val="both"/>
      </w:pPr>
      <w:r>
        <w:rPr>
          <w:sz w:val="26"/>
          <w:szCs w:val="26"/>
        </w:rPr>
        <w:t>- обеспечение государственных гарантий доступности дошкольного образования  равных возможностей его получения.</w:t>
      </w:r>
    </w:p>
    <w:p w:rsidR="00DA2714" w:rsidRDefault="00DA2714" w:rsidP="00DA2714">
      <w:pPr>
        <w:shd w:val="clear" w:color="auto" w:fill="FFFFFF"/>
        <w:spacing w:line="322" w:lineRule="exact"/>
        <w:ind w:left="101"/>
        <w:jc w:val="both"/>
        <w:rPr>
          <w:sz w:val="26"/>
          <w:szCs w:val="26"/>
        </w:rPr>
      </w:pPr>
      <w:r>
        <w:rPr>
          <w:sz w:val="26"/>
          <w:szCs w:val="26"/>
        </w:rPr>
        <w:t>-совершенствование содержания, форм и методов воспитания детей.</w:t>
      </w:r>
    </w:p>
    <w:p w:rsidR="00DA2714" w:rsidRDefault="00DA2714" w:rsidP="00DA2714">
      <w:pPr>
        <w:shd w:val="clear" w:color="auto" w:fill="FFFFFF"/>
        <w:spacing w:line="322" w:lineRule="exact"/>
        <w:ind w:left="101"/>
        <w:jc w:val="both"/>
      </w:pPr>
      <w:r>
        <w:rPr>
          <w:sz w:val="26"/>
          <w:szCs w:val="26"/>
        </w:rPr>
        <w:t>-особое внимание уделялось охране и укреплению физического и психического здоровья детей.</w:t>
      </w:r>
    </w:p>
    <w:p w:rsidR="00DA2714" w:rsidRDefault="00DA2714" w:rsidP="00DA2714">
      <w:pPr>
        <w:shd w:val="clear" w:color="auto" w:fill="FFFFFF"/>
        <w:spacing w:line="322" w:lineRule="exact"/>
        <w:ind w:left="120" w:firstLine="101"/>
        <w:jc w:val="both"/>
      </w:pPr>
      <w:r>
        <w:rPr>
          <w:sz w:val="26"/>
          <w:szCs w:val="26"/>
        </w:rPr>
        <w:t>Аттестация     образовательных     учреждений     является     основной     формой государственно-общественного контроля за качеством образования  в селе.</w:t>
      </w:r>
    </w:p>
    <w:p w:rsidR="00DA2714" w:rsidRDefault="00DA2714" w:rsidP="00DA2714">
      <w:pPr>
        <w:shd w:val="clear" w:color="auto" w:fill="FFFFFF"/>
        <w:spacing w:line="322" w:lineRule="exact"/>
        <w:ind w:left="58" w:firstLine="576"/>
        <w:jc w:val="both"/>
      </w:pPr>
      <w:r>
        <w:rPr>
          <w:sz w:val="26"/>
          <w:szCs w:val="26"/>
        </w:rPr>
        <w:t>В   целях   развития   системы   управления   качеством   образования   можно выделить   приоритетные   направления      образовательного      учреждения села, требующих особого управленческого внимания и решения, направленные на совершенствование нормативной базы ОУ;</w:t>
      </w:r>
    </w:p>
    <w:p w:rsidR="00DA2714" w:rsidRDefault="00DA2714" w:rsidP="00DA2714">
      <w:pPr>
        <w:shd w:val="clear" w:color="auto" w:fill="FFFFFF"/>
        <w:spacing w:line="322" w:lineRule="exact"/>
        <w:ind w:left="67"/>
        <w:jc w:val="both"/>
      </w:pPr>
      <w:r>
        <w:rPr>
          <w:sz w:val="26"/>
          <w:szCs w:val="26"/>
        </w:rPr>
        <w:t>-внедрение   и   развитие   новых   форм   государственной   (итоговой)   аттестации  выпускников;</w:t>
      </w:r>
    </w:p>
    <w:p w:rsidR="00DA2714" w:rsidRDefault="00DA2714" w:rsidP="00DA2714">
      <w:pPr>
        <w:shd w:val="clear" w:color="auto" w:fill="FFFFFF"/>
        <w:spacing w:before="10" w:line="322" w:lineRule="exact"/>
        <w:ind w:left="34"/>
        <w:jc w:val="both"/>
      </w:pPr>
      <w:r>
        <w:rPr>
          <w:sz w:val="26"/>
          <w:szCs w:val="26"/>
        </w:rPr>
        <w:t>-обеспечение     демократического,      государственно-общественного     характера управления образовательным учреждением;</w:t>
      </w:r>
    </w:p>
    <w:p w:rsidR="00DA2714" w:rsidRDefault="00DA2714" w:rsidP="00DA2714">
      <w:pPr>
        <w:shd w:val="clear" w:color="auto" w:fill="FFFFFF"/>
        <w:spacing w:line="322" w:lineRule="exact"/>
        <w:ind w:left="38"/>
        <w:jc w:val="both"/>
      </w:pPr>
      <w:r>
        <w:rPr>
          <w:sz w:val="26"/>
          <w:szCs w:val="26"/>
        </w:rPr>
        <w:t>-развитие системы поддержки одаренных детей и олимпиадного движения: развитие профильной школы:</w:t>
      </w:r>
    </w:p>
    <w:p w:rsidR="00DA2714" w:rsidRDefault="00DA2714" w:rsidP="00DA2714">
      <w:pPr>
        <w:shd w:val="clear" w:color="auto" w:fill="FFFFFF"/>
        <w:spacing w:line="322" w:lineRule="exact"/>
        <w:ind w:left="14"/>
        <w:jc w:val="both"/>
      </w:pPr>
      <w:r>
        <w:rPr>
          <w:sz w:val="26"/>
          <w:szCs w:val="26"/>
        </w:rPr>
        <w:t>-интеграция дополнительного  и  общего образования   в  целях  саморазвития и  самореализации детей.</w:t>
      </w:r>
    </w:p>
    <w:p w:rsidR="00DA2714" w:rsidRDefault="00DA2714" w:rsidP="001D6341">
      <w:pPr>
        <w:shd w:val="clear" w:color="auto" w:fill="FFFFFF"/>
        <w:spacing w:before="5" w:line="322" w:lineRule="exact"/>
        <w:ind w:firstLine="2669"/>
        <w:rPr>
          <w:b/>
          <w:sz w:val="26"/>
          <w:szCs w:val="26"/>
        </w:rPr>
      </w:pPr>
      <w:r>
        <w:rPr>
          <w:b/>
          <w:sz w:val="26"/>
          <w:szCs w:val="26"/>
        </w:rPr>
        <w:t>Здравоохранение.</w:t>
      </w:r>
    </w:p>
    <w:p w:rsidR="00DA2714" w:rsidRDefault="00DA2714" w:rsidP="001D6341">
      <w:pPr>
        <w:shd w:val="clear" w:color="auto" w:fill="FFFFFF"/>
        <w:spacing w:before="5" w:line="322" w:lineRule="exact"/>
        <w:ind w:firstLine="567"/>
        <w:jc w:val="both"/>
        <w:rPr>
          <w:sz w:val="26"/>
          <w:szCs w:val="26"/>
        </w:rPr>
      </w:pPr>
      <w:r>
        <w:rPr>
          <w:sz w:val="26"/>
          <w:szCs w:val="26"/>
        </w:rPr>
        <w:t xml:space="preserve"> </w:t>
      </w:r>
      <w:r>
        <w:rPr>
          <w:sz w:val="24"/>
          <w:szCs w:val="24"/>
        </w:rPr>
        <w:t>ГБУЗ Амурской области «Свободненская больница» ОСП Климоуцевская участковая больница</w:t>
      </w:r>
      <w:r w:rsidR="00C263DC">
        <w:rPr>
          <w:sz w:val="26"/>
          <w:szCs w:val="26"/>
        </w:rPr>
        <w:t>,</w:t>
      </w:r>
      <w:r>
        <w:rPr>
          <w:sz w:val="24"/>
          <w:szCs w:val="24"/>
        </w:rPr>
        <w:t xml:space="preserve"> Талалинский ФАП, Новостепановский </w:t>
      </w:r>
      <w:r>
        <w:rPr>
          <w:sz w:val="26"/>
          <w:szCs w:val="24"/>
        </w:rPr>
        <w:t xml:space="preserve">ФАП </w:t>
      </w:r>
      <w:r w:rsidRPr="00F43740">
        <w:rPr>
          <w:sz w:val="24"/>
          <w:szCs w:val="24"/>
        </w:rPr>
        <w:t xml:space="preserve"> оборудованы </w:t>
      </w:r>
      <w:r w:rsidR="00931BEC">
        <w:rPr>
          <w:sz w:val="24"/>
          <w:szCs w:val="24"/>
        </w:rPr>
        <w:t xml:space="preserve">пожарной </w:t>
      </w:r>
      <w:r w:rsidRPr="00F43740">
        <w:rPr>
          <w:sz w:val="24"/>
          <w:szCs w:val="24"/>
        </w:rPr>
        <w:t>сигнализацией</w:t>
      </w:r>
      <w:r>
        <w:rPr>
          <w:sz w:val="26"/>
          <w:szCs w:val="26"/>
        </w:rPr>
        <w:t>.</w:t>
      </w:r>
    </w:p>
    <w:p w:rsidR="00DA2714" w:rsidRDefault="00DA2714" w:rsidP="00DA2714">
      <w:pPr>
        <w:shd w:val="clear" w:color="auto" w:fill="FFFFFF"/>
        <w:spacing w:line="322" w:lineRule="exact"/>
        <w:jc w:val="both"/>
        <w:rPr>
          <w:sz w:val="26"/>
          <w:szCs w:val="26"/>
        </w:rPr>
      </w:pPr>
      <w:r>
        <w:rPr>
          <w:sz w:val="26"/>
          <w:szCs w:val="26"/>
        </w:rPr>
        <w:t>Проводятся организационные мероприятия по обеспечению доступности высокотехнологических видов помощи населению села.</w:t>
      </w:r>
    </w:p>
    <w:p w:rsidR="00DA2714" w:rsidRDefault="00DA2714" w:rsidP="00DA2714">
      <w:pPr>
        <w:shd w:val="clear" w:color="auto" w:fill="FFFFFF"/>
        <w:spacing w:line="322" w:lineRule="exact"/>
        <w:jc w:val="both"/>
        <w:rPr>
          <w:sz w:val="26"/>
          <w:szCs w:val="26"/>
        </w:rPr>
      </w:pPr>
      <w:r>
        <w:rPr>
          <w:sz w:val="26"/>
          <w:szCs w:val="26"/>
        </w:rPr>
        <w:t>Максимально возможно организована работа по обеспечению граждан, имеющих право на получение набора социальных услуг дополнительным лекарственным обеспечением.</w:t>
      </w:r>
    </w:p>
    <w:p w:rsidR="00DA2714" w:rsidRDefault="00DA2714" w:rsidP="00DA2714">
      <w:pPr>
        <w:shd w:val="clear" w:color="auto" w:fill="FFFFFF"/>
        <w:spacing w:line="322" w:lineRule="exact"/>
        <w:rPr>
          <w:b/>
          <w:sz w:val="26"/>
          <w:szCs w:val="26"/>
        </w:rPr>
      </w:pPr>
      <w:r>
        <w:rPr>
          <w:b/>
          <w:sz w:val="26"/>
          <w:szCs w:val="26"/>
        </w:rPr>
        <w:t>Задачи:</w:t>
      </w:r>
    </w:p>
    <w:p w:rsidR="00DA2714" w:rsidRDefault="00DA2714" w:rsidP="00DA2714">
      <w:pPr>
        <w:shd w:val="clear" w:color="auto" w:fill="FFFFFF"/>
        <w:spacing w:line="322" w:lineRule="exact"/>
        <w:ind w:left="134" w:firstLine="8"/>
        <w:jc w:val="both"/>
      </w:pPr>
      <w:r>
        <w:rPr>
          <w:sz w:val="26"/>
          <w:szCs w:val="26"/>
        </w:rPr>
        <w:t>-продолжение    реализации    национального    проекта    «Здоровье» на территории  поселения;</w:t>
      </w:r>
    </w:p>
    <w:p w:rsidR="00DA2714" w:rsidRDefault="00DA2714" w:rsidP="00DA2714">
      <w:pPr>
        <w:shd w:val="clear" w:color="auto" w:fill="FFFFFF"/>
        <w:tabs>
          <w:tab w:val="left" w:pos="864"/>
        </w:tabs>
        <w:spacing w:line="322" w:lineRule="exact"/>
        <w:ind w:left="125" w:firstLine="557"/>
      </w:pPr>
      <w:r>
        <w:rPr>
          <w:sz w:val="26"/>
          <w:szCs w:val="26"/>
        </w:rPr>
        <w:t>-</w:t>
      </w:r>
      <w:r>
        <w:rPr>
          <w:sz w:val="26"/>
          <w:szCs w:val="26"/>
        </w:rPr>
        <w:tab/>
        <w:t>реализация кадровой политики по закреплению специалистов -  медиков сельской  местности;</w:t>
      </w:r>
    </w:p>
    <w:p w:rsidR="00DA2714" w:rsidRDefault="00DA2714" w:rsidP="00DA2714">
      <w:pPr>
        <w:shd w:val="clear" w:color="auto" w:fill="FFFFFF"/>
        <w:tabs>
          <w:tab w:val="left" w:pos="1046"/>
        </w:tabs>
        <w:spacing w:before="5" w:line="322" w:lineRule="exact"/>
        <w:ind w:left="125" w:firstLine="557"/>
      </w:pPr>
      <w:r>
        <w:rPr>
          <w:sz w:val="26"/>
          <w:szCs w:val="26"/>
        </w:rPr>
        <w:lastRenderedPageBreak/>
        <w:t>-</w:t>
      </w:r>
      <w:r>
        <w:rPr>
          <w:sz w:val="26"/>
          <w:szCs w:val="26"/>
        </w:rPr>
        <w:tab/>
        <w:t xml:space="preserve">внедрить    новые    формы    санитарно-просветительной    работы среди </w:t>
      </w:r>
      <w:r>
        <w:rPr>
          <w:sz w:val="26"/>
          <w:szCs w:val="26"/>
        </w:rPr>
        <w:br/>
        <w:t>населения   путем   внедрения   школ   по   санитарной   пропаганде   профилактики наиболее  распространенных заболеваний;</w:t>
      </w:r>
    </w:p>
    <w:p w:rsidR="00DA2714" w:rsidRDefault="00DA2714" w:rsidP="00DA2714">
      <w:pPr>
        <w:shd w:val="clear" w:color="auto" w:fill="FFFFFF"/>
        <w:tabs>
          <w:tab w:val="left" w:pos="898"/>
        </w:tabs>
        <w:spacing w:before="5" w:line="322" w:lineRule="exact"/>
        <w:ind w:left="101" w:right="38" w:firstLine="581"/>
        <w:jc w:val="both"/>
      </w:pPr>
      <w:r>
        <w:rPr>
          <w:sz w:val="26"/>
          <w:szCs w:val="26"/>
        </w:rPr>
        <w:t>-</w:t>
      </w:r>
      <w:r>
        <w:rPr>
          <w:sz w:val="26"/>
          <w:szCs w:val="26"/>
        </w:rPr>
        <w:tab/>
        <w:t xml:space="preserve">продолжить работу по реализации льготного права отдельных категорий </w:t>
      </w:r>
      <w:r>
        <w:rPr>
          <w:sz w:val="26"/>
          <w:szCs w:val="26"/>
        </w:rPr>
        <w:br/>
        <w:t>граждан на лекарственной обеспечение.</w:t>
      </w:r>
    </w:p>
    <w:p w:rsidR="00DA2714" w:rsidRDefault="00DA2714" w:rsidP="00DA2714">
      <w:pPr>
        <w:shd w:val="clear" w:color="auto" w:fill="FFFFFF"/>
        <w:spacing w:before="341"/>
        <w:jc w:val="center"/>
        <w:rPr>
          <w:b/>
        </w:rPr>
      </w:pPr>
      <w:r>
        <w:rPr>
          <w:b/>
          <w:sz w:val="26"/>
          <w:szCs w:val="26"/>
        </w:rPr>
        <w:t>Культура</w:t>
      </w:r>
    </w:p>
    <w:p w:rsidR="00DA2714" w:rsidRDefault="00DA2714" w:rsidP="00DA2714">
      <w:pPr>
        <w:shd w:val="clear" w:color="auto" w:fill="FFFFFF"/>
        <w:spacing w:before="278" w:line="322" w:lineRule="exact"/>
        <w:ind w:left="77" w:right="62" w:firstLine="634"/>
        <w:jc w:val="both"/>
      </w:pPr>
      <w:r>
        <w:rPr>
          <w:sz w:val="26"/>
          <w:szCs w:val="26"/>
        </w:rPr>
        <w:t>На территории села    действует 3</w:t>
      </w:r>
      <w:r>
        <w:rPr>
          <w:i/>
          <w:iCs/>
          <w:sz w:val="26"/>
          <w:szCs w:val="26"/>
        </w:rPr>
        <w:t xml:space="preserve"> </w:t>
      </w:r>
      <w:r>
        <w:rPr>
          <w:sz w:val="26"/>
          <w:szCs w:val="26"/>
        </w:rPr>
        <w:t>учреждения  культуры ,   3  сельские библиотеки.</w:t>
      </w:r>
      <w:r>
        <w:t xml:space="preserve"> </w:t>
      </w:r>
      <w:r>
        <w:rPr>
          <w:sz w:val="26"/>
          <w:szCs w:val="26"/>
        </w:rPr>
        <w:t xml:space="preserve">Особое внимание в течение года уделялось развитию самодеятельного творчества, выявлению, развитию и поддержке творческих возможностей  молодых дарований, </w:t>
      </w:r>
      <w:r w:rsidR="00931BEC">
        <w:rPr>
          <w:sz w:val="26"/>
          <w:szCs w:val="26"/>
        </w:rPr>
        <w:t>организацию всесторонней культ</w:t>
      </w:r>
      <w:r>
        <w:rPr>
          <w:sz w:val="26"/>
          <w:szCs w:val="26"/>
        </w:rPr>
        <w:t>урно-досуговой  просветительской деятельности сельских учреждений культуры, здоровому  образу жизни.</w:t>
      </w:r>
    </w:p>
    <w:p w:rsidR="00DA2714" w:rsidRDefault="00DA2714" w:rsidP="00DA2714">
      <w:pPr>
        <w:shd w:val="clear" w:color="auto" w:fill="FFFFFF"/>
        <w:spacing w:line="322" w:lineRule="exact"/>
        <w:ind w:left="43" w:right="206" w:firstLine="682"/>
        <w:jc w:val="both"/>
      </w:pPr>
      <w:r>
        <w:rPr>
          <w:sz w:val="26"/>
          <w:szCs w:val="26"/>
        </w:rPr>
        <w:t>Приоритетными направлениями в работе сельских библиотек  были следующие:</w:t>
      </w:r>
    </w:p>
    <w:p w:rsidR="00DA2714" w:rsidRDefault="00DA2714" w:rsidP="00DA2714">
      <w:pPr>
        <w:shd w:val="clear" w:color="auto" w:fill="FFFFFF"/>
        <w:tabs>
          <w:tab w:val="left" w:pos="1022"/>
        </w:tabs>
        <w:spacing w:line="322" w:lineRule="exact"/>
        <w:ind w:left="29" w:right="110" w:firstLine="686"/>
        <w:jc w:val="both"/>
        <w:rPr>
          <w:sz w:val="26"/>
          <w:szCs w:val="26"/>
        </w:rPr>
      </w:pPr>
      <w:r>
        <w:rPr>
          <w:sz w:val="26"/>
          <w:szCs w:val="26"/>
        </w:rPr>
        <w:t>-</w:t>
      </w:r>
      <w:r>
        <w:rPr>
          <w:sz w:val="26"/>
          <w:szCs w:val="26"/>
        </w:rPr>
        <w:tab/>
        <w:t xml:space="preserve">сотрудничество и взаимодействие библиотек с органами местного </w:t>
      </w:r>
      <w:r>
        <w:rPr>
          <w:sz w:val="26"/>
          <w:szCs w:val="26"/>
        </w:rPr>
        <w:br/>
        <w:t xml:space="preserve">самоуправления с целью повышения уровня информированности и правовой </w:t>
      </w:r>
      <w:r>
        <w:rPr>
          <w:sz w:val="26"/>
          <w:szCs w:val="26"/>
        </w:rPr>
        <w:br/>
        <w:t>культуры населения и муниципальных служащих;</w:t>
      </w:r>
    </w:p>
    <w:p w:rsidR="00DA2714" w:rsidRDefault="00DA2714" w:rsidP="00DA2714">
      <w:pPr>
        <w:shd w:val="clear" w:color="auto" w:fill="FFFFFF"/>
        <w:tabs>
          <w:tab w:val="left" w:pos="1022"/>
        </w:tabs>
        <w:spacing w:line="322" w:lineRule="exact"/>
        <w:ind w:left="29" w:right="110" w:firstLine="686"/>
        <w:jc w:val="both"/>
      </w:pPr>
      <w:r>
        <w:rPr>
          <w:sz w:val="26"/>
          <w:szCs w:val="26"/>
        </w:rPr>
        <w:t>-работа по воспитанию гражданственности и любви к родному краю,  по сохранению духовных и культурных ценностей, традиций, по теологическому просвещению населения.</w:t>
      </w:r>
    </w:p>
    <w:p w:rsidR="00DA2714" w:rsidRDefault="00DA2714" w:rsidP="00DA2714">
      <w:pPr>
        <w:shd w:val="clear" w:color="auto" w:fill="FFFFFF"/>
        <w:spacing w:line="322" w:lineRule="exact"/>
        <w:ind w:right="149" w:firstLine="696"/>
        <w:jc w:val="both"/>
      </w:pPr>
      <w:r>
        <w:rPr>
          <w:sz w:val="26"/>
          <w:szCs w:val="26"/>
        </w:rPr>
        <w:t>Для удовлетворения культурных запросов и организации отдыха населения  в клубах и домах культуры организованы клубы по интересам и любите объединения.</w:t>
      </w:r>
    </w:p>
    <w:p w:rsidR="00DA2714" w:rsidRDefault="00DA2714" w:rsidP="00DA2714">
      <w:pPr>
        <w:shd w:val="clear" w:color="auto" w:fill="FFFFFF"/>
        <w:spacing w:before="29" w:line="283" w:lineRule="exact"/>
        <w:ind w:left="10" w:firstLine="706"/>
        <w:jc w:val="both"/>
        <w:rPr>
          <w:sz w:val="26"/>
          <w:szCs w:val="26"/>
        </w:rPr>
      </w:pPr>
      <w:r>
        <w:rPr>
          <w:sz w:val="26"/>
          <w:szCs w:val="26"/>
        </w:rPr>
        <w:t>В течение года библиотека пополнялась книгами.</w:t>
      </w:r>
    </w:p>
    <w:p w:rsidR="00DA2714" w:rsidRDefault="00DA2714" w:rsidP="00DA2714">
      <w:pPr>
        <w:shd w:val="clear" w:color="auto" w:fill="FFFFFF"/>
        <w:spacing w:before="29" w:line="283" w:lineRule="exact"/>
        <w:ind w:left="10" w:firstLine="706"/>
        <w:jc w:val="both"/>
        <w:rPr>
          <w:sz w:val="26"/>
          <w:szCs w:val="26"/>
        </w:rPr>
      </w:pPr>
      <w:r>
        <w:rPr>
          <w:sz w:val="26"/>
          <w:szCs w:val="26"/>
        </w:rPr>
        <w:t>Основные направления деятельности работы</w:t>
      </w:r>
      <w:r w:rsidR="00C263DC">
        <w:rPr>
          <w:sz w:val="26"/>
          <w:szCs w:val="26"/>
        </w:rPr>
        <w:t xml:space="preserve"> сельского дома культуры на 2018</w:t>
      </w:r>
      <w:r>
        <w:rPr>
          <w:sz w:val="26"/>
          <w:szCs w:val="26"/>
        </w:rPr>
        <w:t>год:</w:t>
      </w:r>
    </w:p>
    <w:p w:rsidR="00DA2714" w:rsidRDefault="00DA2714" w:rsidP="00DA2714">
      <w:pPr>
        <w:shd w:val="clear" w:color="auto" w:fill="FFFFFF"/>
        <w:spacing w:before="29" w:line="283" w:lineRule="exact"/>
        <w:ind w:left="10" w:firstLine="706"/>
        <w:jc w:val="both"/>
        <w:rPr>
          <w:sz w:val="26"/>
          <w:szCs w:val="26"/>
        </w:rPr>
      </w:pPr>
      <w:r>
        <w:rPr>
          <w:sz w:val="26"/>
          <w:szCs w:val="26"/>
        </w:rPr>
        <w:t>-поддержка и развитие самодеятельного народного творчества;</w:t>
      </w:r>
    </w:p>
    <w:p w:rsidR="00DA2714" w:rsidRDefault="00DA2714" w:rsidP="00DA2714">
      <w:pPr>
        <w:shd w:val="clear" w:color="auto" w:fill="FFFFFF"/>
        <w:spacing w:before="29" w:line="283" w:lineRule="exact"/>
        <w:ind w:left="10" w:firstLine="706"/>
        <w:jc w:val="both"/>
        <w:rPr>
          <w:sz w:val="26"/>
          <w:szCs w:val="26"/>
        </w:rPr>
      </w:pPr>
      <w:r>
        <w:rPr>
          <w:sz w:val="26"/>
          <w:szCs w:val="26"/>
        </w:rPr>
        <w:t>-выявление творческих возможностей молодых дарований;</w:t>
      </w:r>
    </w:p>
    <w:p w:rsidR="00DA2714" w:rsidRDefault="00DA2714" w:rsidP="00DA2714">
      <w:pPr>
        <w:shd w:val="clear" w:color="auto" w:fill="FFFFFF"/>
        <w:spacing w:before="29" w:line="283" w:lineRule="exact"/>
        <w:ind w:left="10" w:firstLine="706"/>
        <w:jc w:val="both"/>
        <w:rPr>
          <w:sz w:val="26"/>
          <w:szCs w:val="26"/>
        </w:rPr>
      </w:pPr>
      <w:r>
        <w:rPr>
          <w:sz w:val="26"/>
          <w:szCs w:val="26"/>
        </w:rPr>
        <w:t>-повышение профессионального уровня работников культуры.</w:t>
      </w:r>
    </w:p>
    <w:p w:rsidR="00931BEC" w:rsidRDefault="00DA2714" w:rsidP="00DA2714">
      <w:pPr>
        <w:shd w:val="clear" w:color="auto" w:fill="FFFFFF"/>
        <w:spacing w:before="29" w:line="283" w:lineRule="exact"/>
        <w:jc w:val="both"/>
        <w:rPr>
          <w:sz w:val="26"/>
          <w:szCs w:val="26"/>
        </w:rPr>
      </w:pPr>
      <w:r>
        <w:rPr>
          <w:sz w:val="26"/>
          <w:szCs w:val="26"/>
        </w:rPr>
        <w:t>Слабой остается материально-техническая база сел</w:t>
      </w:r>
      <w:r w:rsidR="00931BEC">
        <w:rPr>
          <w:sz w:val="26"/>
          <w:szCs w:val="26"/>
        </w:rPr>
        <w:t>ьского дома культуры.  В течение</w:t>
      </w:r>
      <w:r>
        <w:rPr>
          <w:sz w:val="26"/>
          <w:szCs w:val="26"/>
        </w:rPr>
        <w:t xml:space="preserve"> работы администрации  силами муниципального образования приобретаются запасные части для пожранной сигнализации</w:t>
      </w:r>
      <w:r w:rsidR="00931BEC">
        <w:rPr>
          <w:sz w:val="26"/>
          <w:szCs w:val="26"/>
        </w:rPr>
        <w:t>.</w:t>
      </w:r>
    </w:p>
    <w:p w:rsidR="00DA2714" w:rsidRDefault="00DA2714" w:rsidP="00DA2714">
      <w:pPr>
        <w:shd w:val="clear" w:color="auto" w:fill="FFFFFF"/>
        <w:spacing w:before="29" w:line="283" w:lineRule="exact"/>
        <w:jc w:val="both"/>
        <w:rPr>
          <w:sz w:val="26"/>
          <w:szCs w:val="26"/>
        </w:rPr>
      </w:pPr>
      <w:r>
        <w:rPr>
          <w:sz w:val="26"/>
          <w:szCs w:val="26"/>
        </w:rPr>
        <w:t xml:space="preserve">Села муниципального образования  Климоуцы, Новостепановка, Талали оснащены электричеством.  </w:t>
      </w:r>
    </w:p>
    <w:p w:rsidR="00DA2714" w:rsidRDefault="00DA2714" w:rsidP="00DA2714">
      <w:pPr>
        <w:shd w:val="clear" w:color="auto" w:fill="FFFFFF"/>
        <w:spacing w:before="29" w:line="283" w:lineRule="exact"/>
        <w:jc w:val="both"/>
        <w:rPr>
          <w:sz w:val="26"/>
          <w:szCs w:val="26"/>
        </w:rPr>
      </w:pPr>
      <w:r>
        <w:rPr>
          <w:sz w:val="26"/>
          <w:szCs w:val="26"/>
        </w:rPr>
        <w:t>Электроснабжение села Климоуцы осуществляет ООО « ДЭК».</w:t>
      </w:r>
    </w:p>
    <w:p w:rsidR="00DA2714" w:rsidRDefault="00DA2714" w:rsidP="00DA2714">
      <w:pPr>
        <w:shd w:val="clear" w:color="auto" w:fill="FFFFFF"/>
        <w:spacing w:before="29" w:line="283" w:lineRule="exact"/>
        <w:jc w:val="both"/>
        <w:rPr>
          <w:sz w:val="26"/>
          <w:szCs w:val="26"/>
        </w:rPr>
      </w:pPr>
      <w:r>
        <w:rPr>
          <w:sz w:val="26"/>
          <w:szCs w:val="26"/>
        </w:rPr>
        <w:t>Услуги связи населению предоставляет филиал ОАО « Ростелеком».</w:t>
      </w:r>
    </w:p>
    <w:p w:rsidR="00DA2714" w:rsidRDefault="00DA2714" w:rsidP="00DA2714">
      <w:pPr>
        <w:shd w:val="clear" w:color="auto" w:fill="FFFFFF"/>
        <w:spacing w:before="29" w:line="283" w:lineRule="exact"/>
        <w:jc w:val="both"/>
        <w:rPr>
          <w:sz w:val="26"/>
          <w:szCs w:val="26"/>
        </w:rPr>
      </w:pPr>
      <w:r>
        <w:rPr>
          <w:sz w:val="26"/>
          <w:szCs w:val="26"/>
        </w:rPr>
        <w:t>Не территории сельского поселения Климоуцы работает операторы мобильной Связи</w:t>
      </w:r>
      <w:r w:rsidR="00931BEC">
        <w:rPr>
          <w:sz w:val="26"/>
          <w:szCs w:val="26"/>
        </w:rPr>
        <w:t xml:space="preserve"> - «Билай</w:t>
      </w:r>
      <w:r>
        <w:rPr>
          <w:sz w:val="26"/>
          <w:szCs w:val="26"/>
        </w:rPr>
        <w:t>н»,   «Мегафон», цифровое телевидение.</w:t>
      </w:r>
    </w:p>
    <w:p w:rsidR="00EC2780" w:rsidRDefault="00EC2780"/>
    <w:sectPr w:rsidR="00EC2780" w:rsidSect="00EC2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0480"/>
    <w:multiLevelType w:val="hybridMultilevel"/>
    <w:tmpl w:val="85160080"/>
    <w:lvl w:ilvl="0" w:tplc="04190001">
      <w:start w:val="1"/>
      <w:numFmt w:val="bullet"/>
      <w:lvlText w:val=""/>
      <w:lvlJc w:val="left"/>
      <w:pPr>
        <w:tabs>
          <w:tab w:val="num" w:pos="1360"/>
        </w:tabs>
        <w:ind w:left="1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2714"/>
    <w:rsid w:val="000B4299"/>
    <w:rsid w:val="001D6341"/>
    <w:rsid w:val="00401C05"/>
    <w:rsid w:val="00582BBA"/>
    <w:rsid w:val="00914470"/>
    <w:rsid w:val="00931BEC"/>
    <w:rsid w:val="00B27901"/>
    <w:rsid w:val="00C263DC"/>
    <w:rsid w:val="00DA2714"/>
    <w:rsid w:val="00DF0D30"/>
    <w:rsid w:val="00EC2780"/>
    <w:rsid w:val="00F43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1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7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5D54-0EBA-4779-9F39-C8C3B115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8</cp:revision>
  <cp:lastPrinted>2018-11-08T07:57:00Z</cp:lastPrinted>
  <dcterms:created xsi:type="dcterms:W3CDTF">2017-11-13T04:16:00Z</dcterms:created>
  <dcterms:modified xsi:type="dcterms:W3CDTF">2018-11-08T07:58:00Z</dcterms:modified>
</cp:coreProperties>
</file>