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5D24B1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Default="00017CDC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14.04</w:t>
      </w:r>
      <w:r w:rsidR="00C81BF0">
        <w:rPr>
          <w:rFonts w:ascii="Times New Roman" w:hAnsi="Times New Roman" w:cs="Times New Roman"/>
          <w:sz w:val="26"/>
          <w:szCs w:val="26"/>
        </w:rPr>
        <w:t xml:space="preserve">.2026                                                                                                                    </w:t>
      </w:r>
      <w:r w:rsidR="00873CB0" w:rsidRPr="005D24B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24</w:t>
      </w:r>
    </w:p>
    <w:p w:rsidR="007B6569" w:rsidRPr="005D24B1" w:rsidRDefault="00DE7725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изменении адреса объекта</w:t>
      </w:r>
      <w:r w:rsidR="007B6569">
        <w:rPr>
          <w:rFonts w:ascii="Times New Roman" w:hAnsi="Times New Roman" w:cs="Times New Roman"/>
          <w:sz w:val="26"/>
          <w:szCs w:val="26"/>
        </w:rPr>
        <w:t xml:space="preserve"> адресации</w:t>
      </w:r>
    </w:p>
    <w:p w:rsidR="00DE7725" w:rsidRDefault="007B6569" w:rsidP="00DE7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6569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</w:t>
      </w:r>
    </w:p>
    <w:p w:rsidR="00DE7725" w:rsidRPr="00DE7725" w:rsidRDefault="005D24B1" w:rsidP="00DE7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>п о с т а н о в л я ю: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Аннулировать адрес объект</w:t>
      </w:r>
      <w:r w:rsidR="00DE7725">
        <w:rPr>
          <w:rFonts w:ascii="Times New Roman" w:hAnsi="Times New Roman"/>
          <w:sz w:val="24"/>
          <w:szCs w:val="24"/>
        </w:rPr>
        <w:t xml:space="preserve">а адресации </w:t>
      </w:r>
      <w:r w:rsidRPr="007B6569">
        <w:rPr>
          <w:rFonts w:ascii="Times New Roman" w:hAnsi="Times New Roman"/>
          <w:sz w:val="24"/>
          <w:szCs w:val="24"/>
        </w:rPr>
        <w:t xml:space="preserve"> в связи с присвоением так</w:t>
      </w:r>
      <w:r w:rsidR="0064233B">
        <w:rPr>
          <w:rFonts w:ascii="Times New Roman" w:hAnsi="Times New Roman"/>
          <w:sz w:val="24"/>
          <w:szCs w:val="24"/>
        </w:rPr>
        <w:t>ому</w:t>
      </w:r>
      <w:r w:rsidRPr="007B6569">
        <w:rPr>
          <w:rFonts w:ascii="Times New Roman" w:hAnsi="Times New Roman"/>
          <w:sz w:val="24"/>
          <w:szCs w:val="24"/>
        </w:rPr>
        <w:t xml:space="preserve">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Pr="007B6569">
        <w:rPr>
          <w:rFonts w:ascii="Times New Roman" w:hAnsi="Times New Roman"/>
          <w:sz w:val="24"/>
          <w:szCs w:val="24"/>
        </w:rPr>
        <w:t xml:space="preserve"> адресации нов</w:t>
      </w:r>
      <w:r w:rsidR="0064233B">
        <w:rPr>
          <w:rFonts w:ascii="Times New Roman" w:hAnsi="Times New Roman"/>
          <w:sz w:val="24"/>
          <w:szCs w:val="24"/>
        </w:rPr>
        <w:t>ого</w:t>
      </w:r>
      <w:r w:rsidRPr="007B6569">
        <w:rPr>
          <w:rFonts w:ascii="Times New Roman" w:hAnsi="Times New Roman"/>
          <w:sz w:val="24"/>
          <w:szCs w:val="24"/>
        </w:rPr>
        <w:t xml:space="preserve"> адрес</w:t>
      </w:r>
      <w:r w:rsidR="0064233B">
        <w:rPr>
          <w:rFonts w:ascii="Times New Roman" w:hAnsi="Times New Roman"/>
          <w:sz w:val="24"/>
          <w:szCs w:val="24"/>
        </w:rPr>
        <w:t>а</w:t>
      </w:r>
      <w:r w:rsidRPr="007B6569">
        <w:rPr>
          <w:rFonts w:ascii="Times New Roman" w:hAnsi="Times New Roman"/>
          <w:sz w:val="24"/>
          <w:szCs w:val="24"/>
        </w:rPr>
        <w:t>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Присвоить адрес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="00DE7725">
        <w:rPr>
          <w:rFonts w:ascii="Times New Roman" w:hAnsi="Times New Roman"/>
          <w:sz w:val="24"/>
          <w:szCs w:val="24"/>
        </w:rPr>
        <w:t xml:space="preserve"> адресации.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 xml:space="preserve">Разместить в Государственном адресном </w:t>
      </w:r>
      <w:r w:rsidR="00DE7725">
        <w:rPr>
          <w:rFonts w:ascii="Times New Roman" w:hAnsi="Times New Roman"/>
          <w:sz w:val="24"/>
          <w:szCs w:val="24"/>
        </w:rPr>
        <w:t>реестре сведения об адресе.</w:t>
      </w:r>
    </w:p>
    <w:tbl>
      <w:tblPr>
        <w:tblStyle w:val="a4"/>
        <w:tblW w:w="9782" w:type="dxa"/>
        <w:tblInd w:w="-289" w:type="dxa"/>
        <w:tblLook w:val="04A0"/>
      </w:tblPr>
      <w:tblGrid>
        <w:gridCol w:w="535"/>
        <w:gridCol w:w="1862"/>
        <w:gridCol w:w="1863"/>
        <w:gridCol w:w="2056"/>
        <w:gridCol w:w="20"/>
        <w:gridCol w:w="1612"/>
        <w:gridCol w:w="1912"/>
      </w:tblGrid>
      <w:tr w:rsidR="00017CDC" w:rsidRPr="005D24B1" w:rsidTr="00017CDC">
        <w:tc>
          <w:tcPr>
            <w:tcW w:w="527" w:type="dxa"/>
          </w:tcPr>
          <w:p w:rsidR="00017CDC" w:rsidRPr="0064233B" w:rsidRDefault="00017CDC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17CDC" w:rsidRPr="0064233B" w:rsidRDefault="00017CDC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18" w:type="dxa"/>
          </w:tcPr>
          <w:p w:rsidR="00017CDC" w:rsidRPr="0064233B" w:rsidRDefault="00017CDC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Аннулируемый адрес</w:t>
            </w:r>
          </w:p>
          <w:p w:rsidR="00017CDC" w:rsidRPr="0064233B" w:rsidRDefault="00017CDC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объекта адресации</w:t>
            </w:r>
          </w:p>
          <w:p w:rsidR="00017CDC" w:rsidRPr="0064233B" w:rsidRDefault="00017CDC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017CDC" w:rsidRPr="0064233B" w:rsidRDefault="00017CDC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Присваиваемый адрес объекту адресации</w:t>
            </w:r>
          </w:p>
        </w:tc>
        <w:tc>
          <w:tcPr>
            <w:tcW w:w="2006" w:type="dxa"/>
            <w:tcBorders>
              <w:right w:val="single" w:sz="4" w:space="0" w:color="auto"/>
            </w:tcBorders>
          </w:tcPr>
          <w:p w:rsidR="00017CDC" w:rsidRPr="0064233B" w:rsidRDefault="00017CDC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:rsidR="00017CDC" w:rsidRPr="00017CDC" w:rsidRDefault="00017CDC" w:rsidP="00017C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7CDC">
              <w:rPr>
                <w:rFonts w:ascii="Times New Roman" w:hAnsi="Times New Roman"/>
                <w:sz w:val="24"/>
                <w:szCs w:val="24"/>
              </w:rPr>
              <w:t>Уникальный номер адреса объекта</w:t>
            </w:r>
          </w:p>
          <w:p w:rsidR="00017CDC" w:rsidRPr="0064233B" w:rsidRDefault="00017CDC" w:rsidP="00017C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7CDC">
              <w:rPr>
                <w:rFonts w:ascii="Times New Roman" w:hAnsi="Times New Roman"/>
                <w:sz w:val="24"/>
                <w:szCs w:val="24"/>
              </w:rPr>
              <w:t>адресации в ГАР</w:t>
            </w:r>
          </w:p>
        </w:tc>
        <w:tc>
          <w:tcPr>
            <w:tcW w:w="2014" w:type="dxa"/>
            <w:tcBorders>
              <w:left w:val="single" w:sz="4" w:space="0" w:color="auto"/>
            </w:tcBorders>
          </w:tcPr>
          <w:p w:rsidR="00017CDC" w:rsidRPr="00017CDC" w:rsidRDefault="00017CDC" w:rsidP="00017C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местоположения объекта адресации</w:t>
            </w:r>
          </w:p>
        </w:tc>
      </w:tr>
      <w:tr w:rsidR="00017CDC" w:rsidRPr="00266F07" w:rsidTr="00017CDC">
        <w:tc>
          <w:tcPr>
            <w:tcW w:w="527" w:type="dxa"/>
          </w:tcPr>
          <w:p w:rsidR="00017CDC" w:rsidRPr="0064233B" w:rsidRDefault="00017CDC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:rsidR="00017CDC" w:rsidRPr="0064233B" w:rsidRDefault="00017CDC" w:rsidP="00017C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оуцевский сельсовет, село Климоуцы 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улица </w:t>
            </w:r>
            <w:r>
              <w:rPr>
                <w:rFonts w:ascii="Times New Roman" w:hAnsi="Times New Roman"/>
                <w:sz w:val="24"/>
                <w:szCs w:val="24"/>
              </w:rPr>
              <w:t>Косова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дом 84</w:t>
            </w:r>
          </w:p>
        </w:tc>
        <w:tc>
          <w:tcPr>
            <w:tcW w:w="1818" w:type="dxa"/>
          </w:tcPr>
          <w:p w:rsidR="00017CDC" w:rsidRPr="0064233B" w:rsidRDefault="00017CDC" w:rsidP="00017C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оуцевский сельсовет, село Климоуцы 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улица </w:t>
            </w:r>
            <w:r>
              <w:rPr>
                <w:rFonts w:ascii="Times New Roman" w:hAnsi="Times New Roman"/>
                <w:sz w:val="24"/>
                <w:szCs w:val="24"/>
              </w:rPr>
              <w:t>Косова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здание 84</w:t>
            </w:r>
          </w:p>
        </w:tc>
        <w:tc>
          <w:tcPr>
            <w:tcW w:w="2031" w:type="dxa"/>
            <w:gridSpan w:val="2"/>
          </w:tcPr>
          <w:p w:rsidR="00017CDC" w:rsidRPr="0064233B" w:rsidRDefault="00017CDC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CDC">
              <w:rPr>
                <w:rFonts w:ascii="Times New Roman" w:hAnsi="Times New Roman"/>
                <w:sz w:val="24"/>
                <w:szCs w:val="24"/>
              </w:rPr>
              <w:t xml:space="preserve">28:21:010701:1129 </w:t>
            </w:r>
          </w:p>
        </w:tc>
        <w:tc>
          <w:tcPr>
            <w:tcW w:w="1574" w:type="dxa"/>
          </w:tcPr>
          <w:p w:rsidR="00017CDC" w:rsidRPr="00017CDC" w:rsidRDefault="00017CDC" w:rsidP="00DE77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7C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a0b0aade-b9c1-4c68-9af1-d1337da56e02</w:t>
            </w:r>
          </w:p>
        </w:tc>
        <w:tc>
          <w:tcPr>
            <w:tcW w:w="2014" w:type="dxa"/>
          </w:tcPr>
          <w:p w:rsidR="00017CDC" w:rsidRPr="00266F07" w:rsidRDefault="00266F07" w:rsidP="00DE77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F07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 , улица Косова</w:t>
            </w:r>
            <w:bookmarkStart w:id="0" w:name="_GoBack"/>
            <w:bookmarkEnd w:id="0"/>
          </w:p>
        </w:tc>
      </w:tr>
    </w:tbl>
    <w:p w:rsidR="005D24B1" w:rsidRPr="00266F07" w:rsidRDefault="005D24B1" w:rsidP="005D24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65B84" w:rsidRPr="005D24B1" w:rsidRDefault="0064233B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65B84" w:rsidRPr="005D24B1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F23295" w:rsidRPr="005D24B1" w:rsidRDefault="00F23295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Г.А.Батищева</w:t>
      </w:r>
    </w:p>
    <w:sectPr w:rsidR="00565B84" w:rsidRPr="005D24B1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20B16"/>
    <w:multiLevelType w:val="hybridMultilevel"/>
    <w:tmpl w:val="DCE84B28"/>
    <w:lvl w:ilvl="0" w:tplc="BEA4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753664D3"/>
    <w:multiLevelType w:val="hybridMultilevel"/>
    <w:tmpl w:val="29889110"/>
    <w:lvl w:ilvl="0" w:tplc="68AA980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873CB0"/>
    <w:rsid w:val="00017CDC"/>
    <w:rsid w:val="00053F65"/>
    <w:rsid w:val="000C47A5"/>
    <w:rsid w:val="000F674A"/>
    <w:rsid w:val="001B67A4"/>
    <w:rsid w:val="002373C9"/>
    <w:rsid w:val="00266F07"/>
    <w:rsid w:val="002D7A6E"/>
    <w:rsid w:val="002E0854"/>
    <w:rsid w:val="003003AF"/>
    <w:rsid w:val="003214C4"/>
    <w:rsid w:val="003230E7"/>
    <w:rsid w:val="00326ACB"/>
    <w:rsid w:val="00327217"/>
    <w:rsid w:val="003C487B"/>
    <w:rsid w:val="003F3553"/>
    <w:rsid w:val="00404E49"/>
    <w:rsid w:val="004C3C66"/>
    <w:rsid w:val="004E667C"/>
    <w:rsid w:val="00533A29"/>
    <w:rsid w:val="00565B84"/>
    <w:rsid w:val="0059525D"/>
    <w:rsid w:val="005D24B1"/>
    <w:rsid w:val="0064233B"/>
    <w:rsid w:val="007B6569"/>
    <w:rsid w:val="007C2339"/>
    <w:rsid w:val="00843F02"/>
    <w:rsid w:val="00856E80"/>
    <w:rsid w:val="00873CB0"/>
    <w:rsid w:val="008A106D"/>
    <w:rsid w:val="008D26A6"/>
    <w:rsid w:val="00942C8F"/>
    <w:rsid w:val="009C038C"/>
    <w:rsid w:val="00A14605"/>
    <w:rsid w:val="00A3546E"/>
    <w:rsid w:val="00B2587D"/>
    <w:rsid w:val="00B524F9"/>
    <w:rsid w:val="00B93360"/>
    <w:rsid w:val="00C56ABB"/>
    <w:rsid w:val="00C81BF0"/>
    <w:rsid w:val="00CE49CA"/>
    <w:rsid w:val="00D73A15"/>
    <w:rsid w:val="00D826A6"/>
    <w:rsid w:val="00DE7725"/>
    <w:rsid w:val="00E47DFB"/>
    <w:rsid w:val="00EE50C3"/>
    <w:rsid w:val="00F0113B"/>
    <w:rsid w:val="00F23295"/>
    <w:rsid w:val="00F634B8"/>
    <w:rsid w:val="00F86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2026-04-14T00:45:00Z</cp:lastPrinted>
  <dcterms:created xsi:type="dcterms:W3CDTF">2026-05-08T07:17:00Z</dcterms:created>
  <dcterms:modified xsi:type="dcterms:W3CDTF">2026-05-08T07:17:00Z</dcterms:modified>
</cp:coreProperties>
</file>