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7E1" w:rsidRDefault="00A757E1" w:rsidP="00A757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A757E1" w:rsidRDefault="00A757E1" w:rsidP="00A757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A757E1" w:rsidRDefault="00A757E1" w:rsidP="00A757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СВОБОДНЕНСКИЙ РАЙОН</w:t>
      </w:r>
    </w:p>
    <w:p w:rsidR="00A757E1" w:rsidRDefault="00A757E1" w:rsidP="00A757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КЛИМОУЦЕВСКОГО СЕЛЬСОВЕТА</w:t>
      </w:r>
    </w:p>
    <w:p w:rsidR="00A757E1" w:rsidRDefault="00A757E1" w:rsidP="00A757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57E1" w:rsidRDefault="00A757E1" w:rsidP="00A757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57E1" w:rsidRDefault="00A757E1" w:rsidP="00A757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A757E1" w:rsidRDefault="00A757E1" w:rsidP="00A757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</w:p>
    <w:p w:rsidR="00A757E1" w:rsidRDefault="00A757E1" w:rsidP="00A757E1">
      <w:pPr>
        <w:shd w:val="clear" w:color="auto" w:fill="FFFFFF"/>
        <w:tabs>
          <w:tab w:val="left" w:pos="797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15.02.2019</w:t>
      </w:r>
      <w:r>
        <w:rPr>
          <w:rFonts w:ascii="Times New Roman" w:hAnsi="Times New Roman" w:cs="Times New Roman"/>
          <w:sz w:val="28"/>
          <w:szCs w:val="28"/>
        </w:rPr>
        <w:tab/>
        <w:t xml:space="preserve">     № 7</w:t>
      </w:r>
    </w:p>
    <w:p w:rsidR="00A757E1" w:rsidRDefault="00A757E1" w:rsidP="00A757E1">
      <w:pPr>
        <w:shd w:val="clear" w:color="auto" w:fill="FFFFFF"/>
        <w:tabs>
          <w:tab w:val="left" w:pos="7978"/>
        </w:tabs>
        <w:spacing w:before="274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Климоуцы</w:t>
      </w:r>
    </w:p>
    <w:p w:rsidR="00A757E1" w:rsidRDefault="00A757E1" w:rsidP="00A757E1">
      <w:pPr>
        <w:shd w:val="clear" w:color="auto" w:fill="FFFFFF"/>
        <w:tabs>
          <w:tab w:val="left" w:pos="7978"/>
        </w:tabs>
        <w:spacing w:before="274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57E1" w:rsidRDefault="00A757E1" w:rsidP="00A757E1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публичных слушаниях</w:t>
      </w:r>
    </w:p>
    <w:p w:rsidR="00A757E1" w:rsidRDefault="00A757E1" w:rsidP="00A757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757E1" w:rsidRDefault="00A757E1" w:rsidP="00A757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757E1" w:rsidRDefault="00A757E1" w:rsidP="00A757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На основании требований Федерального закона от 06.10.2003 № 131-ФЗ « Об общих принципах организации местного самоуправления в Российской Федерации», Устава Климоуцевского сельсовета, Положения от 10.08.2005 года № 13 « О публичных слушаниях на территории Климоуцевского сельсовета»</w:t>
      </w:r>
    </w:p>
    <w:p w:rsidR="00A757E1" w:rsidRDefault="00A757E1" w:rsidP="00A757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757E1" w:rsidRDefault="00A757E1" w:rsidP="00A757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A757E1" w:rsidRDefault="00A757E1" w:rsidP="00A757E1">
      <w:pPr>
        <w:jc w:val="both"/>
        <w:rPr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 Провести  публичные слушания по проект</w:t>
      </w:r>
      <w:r w:rsidR="00812AEF">
        <w:rPr>
          <w:rFonts w:ascii="Times New Roman" w:hAnsi="Times New Roman" w:cs="Times New Roman"/>
          <w:sz w:val="28"/>
          <w:szCs w:val="28"/>
        </w:rPr>
        <w:t>ам решений</w:t>
      </w:r>
      <w:r>
        <w:rPr>
          <w:rFonts w:ascii="Times New Roman" w:hAnsi="Times New Roman" w:cs="Times New Roman"/>
          <w:sz w:val="28"/>
          <w:szCs w:val="28"/>
        </w:rPr>
        <w:t xml:space="preserve">  «О внесении изменений в Устав Климоуцевского сельсовета»</w:t>
      </w:r>
      <w:r w:rsidR="00812AEF">
        <w:rPr>
          <w:rFonts w:ascii="Times New Roman" w:hAnsi="Times New Roman" w:cs="Times New Roman"/>
          <w:sz w:val="28"/>
          <w:szCs w:val="28"/>
        </w:rPr>
        <w:t xml:space="preserve">, «Об исполнении бюджета </w:t>
      </w:r>
      <w:r w:rsidR="00B073CF">
        <w:rPr>
          <w:rFonts w:ascii="Times New Roman" w:hAnsi="Times New Roman" w:cs="Times New Roman"/>
          <w:sz w:val="28"/>
          <w:szCs w:val="28"/>
        </w:rPr>
        <w:t xml:space="preserve">Климоуцевского сельсовета </w:t>
      </w:r>
      <w:r w:rsidR="00812AEF">
        <w:rPr>
          <w:rFonts w:ascii="Times New Roman" w:hAnsi="Times New Roman" w:cs="Times New Roman"/>
          <w:sz w:val="28"/>
          <w:szCs w:val="28"/>
        </w:rPr>
        <w:t>за 2018 год»</w:t>
      </w:r>
      <w:r>
        <w:rPr>
          <w:rFonts w:ascii="Times New Roman" w:hAnsi="Times New Roman" w:cs="Times New Roman"/>
          <w:sz w:val="28"/>
          <w:szCs w:val="28"/>
        </w:rPr>
        <w:t xml:space="preserve">  в сельском Доме культуры с. Климоуцы,  с. Новостепановка, с. Талали и  назначить дату 07.03.2019 года днём проведения публичных слушаний.</w:t>
      </w:r>
    </w:p>
    <w:p w:rsidR="00A757E1" w:rsidRDefault="00A757E1" w:rsidP="00A757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 Утвердить состав комиссии по подготовке публичных слушаний. </w:t>
      </w:r>
    </w:p>
    <w:p w:rsidR="00A757E1" w:rsidRDefault="00A757E1" w:rsidP="00A757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1.</w:t>
      </w:r>
    </w:p>
    <w:p w:rsidR="00A757E1" w:rsidRDefault="00A757E1" w:rsidP="00A757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3.Ответственность  за подготовку публичных слушаний возложить на комиссию по подготовке и проведению публичных слушаний.</w:t>
      </w:r>
    </w:p>
    <w:p w:rsidR="00A757E1" w:rsidRDefault="00A757E1" w:rsidP="00A757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4. Обнародовать настоящее постановление 15.02.2019 путем вывешивания на досках объявлений в школе, почте, больнице.</w:t>
      </w:r>
    </w:p>
    <w:p w:rsidR="00A757E1" w:rsidRDefault="00A757E1" w:rsidP="00A757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5.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A757E1" w:rsidRDefault="00A757E1" w:rsidP="00A757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757E1" w:rsidRDefault="00A757E1" w:rsidP="00A757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757E1" w:rsidRDefault="00A757E1" w:rsidP="00A757E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         Т.Н. Шайдурова</w:t>
      </w:r>
    </w:p>
    <w:p w:rsidR="00A757E1" w:rsidRDefault="00A757E1" w:rsidP="00A757E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</w:p>
    <w:p w:rsidR="00A757E1" w:rsidRDefault="00A757E1" w:rsidP="00A757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757E1" w:rsidRPr="00B073CF" w:rsidRDefault="00A757E1" w:rsidP="00B073CF">
      <w:pPr>
        <w:jc w:val="center"/>
        <w:rPr>
          <w:b/>
          <w:sz w:val="26"/>
          <w:szCs w:val="26"/>
        </w:rPr>
      </w:pPr>
    </w:p>
    <w:p w:rsidR="00A757E1" w:rsidRDefault="00A757E1" w:rsidP="00A757E1">
      <w:pPr>
        <w:spacing w:after="0"/>
        <w:jc w:val="right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lastRenderedPageBreak/>
        <w:t xml:space="preserve"> Приложение №1</w:t>
      </w:r>
    </w:p>
    <w:p w:rsidR="00A757E1" w:rsidRDefault="00A757E1" w:rsidP="00A757E1">
      <w:pPr>
        <w:spacing w:after="0"/>
        <w:jc w:val="right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К постановлению № 7 от 15.02.2019 г.</w:t>
      </w:r>
    </w:p>
    <w:p w:rsidR="00A757E1" w:rsidRDefault="00A757E1" w:rsidP="00A757E1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A757E1" w:rsidRDefault="00A757E1" w:rsidP="00A757E1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A757E1" w:rsidRDefault="00A757E1" w:rsidP="00A757E1">
      <w:pPr>
        <w:spacing w:after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Состав комиссии</w:t>
      </w:r>
    </w:p>
    <w:p w:rsidR="00A757E1" w:rsidRDefault="00A757E1" w:rsidP="00A757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8"/>
        </w:rPr>
        <w:t>по проведению публичных слушаний по проект</w:t>
      </w:r>
      <w:r w:rsidR="00812AEF">
        <w:rPr>
          <w:rFonts w:ascii="Times New Roman" w:hAnsi="Times New Roman" w:cs="Times New Roman"/>
          <w:sz w:val="26"/>
          <w:szCs w:val="28"/>
        </w:rPr>
        <w:t>ам  решений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</w:p>
    <w:p w:rsidR="00812AEF" w:rsidRDefault="00A757E1" w:rsidP="00A757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«О внесении изменений в Устав Климоуцевского сельсовета»</w:t>
      </w:r>
      <w:r w:rsidR="00812AEF">
        <w:rPr>
          <w:rFonts w:ascii="Times New Roman" w:hAnsi="Times New Roman" w:cs="Times New Roman"/>
          <w:sz w:val="26"/>
          <w:szCs w:val="26"/>
        </w:rPr>
        <w:t>,</w:t>
      </w:r>
    </w:p>
    <w:p w:rsidR="00A757E1" w:rsidRDefault="00B073CF" w:rsidP="00A757E1">
      <w:pPr>
        <w:spacing w:after="0" w:line="240" w:lineRule="auto"/>
        <w:jc w:val="center"/>
        <w:rPr>
          <w:b/>
          <w:sz w:val="26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«Об исполнении бюджета Климоуцевского сельсовета за 2018 год»</w:t>
      </w:r>
    </w:p>
    <w:p w:rsidR="00A757E1" w:rsidRDefault="00A757E1" w:rsidP="00A757E1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A757E1" w:rsidRDefault="00A757E1" w:rsidP="00A757E1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Председатель комиссии: Шайдурова Т.Н.- глава Климоуцевского сельсовета.</w:t>
      </w:r>
    </w:p>
    <w:p w:rsidR="00A757E1" w:rsidRDefault="00A757E1" w:rsidP="00A757E1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</w:t>
      </w:r>
    </w:p>
    <w:p w:rsidR="00A757E1" w:rsidRDefault="00A757E1" w:rsidP="00A757E1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Члены комиссии: </w:t>
      </w:r>
    </w:p>
    <w:p w:rsidR="00A757E1" w:rsidRDefault="00A757E1" w:rsidP="00A757E1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Бойченко И.М. – ведущий специалист администрации сельсовета.</w:t>
      </w:r>
    </w:p>
    <w:p w:rsidR="00A757E1" w:rsidRDefault="00A757E1" w:rsidP="00A757E1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Липская Р.</w:t>
      </w:r>
      <w:proofErr w:type="gramStart"/>
      <w:r>
        <w:rPr>
          <w:rFonts w:ascii="Times New Roman" w:hAnsi="Times New Roman" w:cs="Times New Roman"/>
          <w:sz w:val="26"/>
          <w:szCs w:val="28"/>
        </w:rPr>
        <w:t>П</w:t>
      </w:r>
      <w:proofErr w:type="gramEnd"/>
      <w:r>
        <w:rPr>
          <w:rFonts w:ascii="Times New Roman" w:hAnsi="Times New Roman" w:cs="Times New Roman"/>
          <w:sz w:val="26"/>
          <w:szCs w:val="28"/>
        </w:rPr>
        <w:t xml:space="preserve"> – председатель сельского Совета народных депутатов.</w:t>
      </w:r>
    </w:p>
    <w:p w:rsidR="00A757E1" w:rsidRDefault="00A757E1" w:rsidP="00A757E1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Кончевская С.С. -  член постоянной комиссии по бюджету, </w:t>
      </w:r>
    </w:p>
    <w:p w:rsidR="00A757E1" w:rsidRDefault="00A757E1" w:rsidP="00A757E1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pacing w:val="-3"/>
          <w:w w:val="101"/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3"/>
          <w:w w:val="101"/>
          <w:sz w:val="26"/>
          <w:szCs w:val="26"/>
        </w:rPr>
        <w:t>местным налогам и финансам, по вопросам  социальной  политики.</w:t>
      </w:r>
    </w:p>
    <w:p w:rsidR="00A757E1" w:rsidRDefault="00A757E1" w:rsidP="00A757E1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color w:val="000000"/>
          <w:spacing w:val="-3"/>
          <w:w w:val="101"/>
          <w:sz w:val="26"/>
          <w:szCs w:val="26"/>
        </w:rPr>
        <w:t xml:space="preserve">                                           Щербаков Н.В. - </w:t>
      </w:r>
      <w:r>
        <w:rPr>
          <w:rFonts w:ascii="Times New Roman" w:hAnsi="Times New Roman" w:cs="Times New Roman"/>
          <w:sz w:val="26"/>
          <w:szCs w:val="28"/>
        </w:rPr>
        <w:t xml:space="preserve">член постоянной комиссии по </w:t>
      </w:r>
    </w:p>
    <w:p w:rsidR="00A757E1" w:rsidRDefault="00A757E1" w:rsidP="00A757E1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w w:val="101"/>
          <w:sz w:val="26"/>
          <w:szCs w:val="26"/>
        </w:rPr>
        <w:t>законодательству, вопросам местного самоуправления и регламенту.</w:t>
      </w:r>
    </w:p>
    <w:p w:rsidR="00A757E1" w:rsidRDefault="00A757E1" w:rsidP="00A757E1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</w:t>
      </w:r>
    </w:p>
    <w:p w:rsidR="00A757E1" w:rsidRDefault="00A757E1" w:rsidP="00A757E1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Погорелова В.Д. – специалист администрации </w:t>
      </w:r>
      <w:proofErr w:type="gramStart"/>
      <w:r>
        <w:rPr>
          <w:rFonts w:ascii="Times New Roman" w:hAnsi="Times New Roman" w:cs="Times New Roman"/>
          <w:sz w:val="26"/>
          <w:szCs w:val="28"/>
        </w:rPr>
        <w:t>в</w:t>
      </w:r>
      <w:proofErr w:type="gramEnd"/>
      <w:r>
        <w:rPr>
          <w:rFonts w:ascii="Times New Roman" w:hAnsi="Times New Roman" w:cs="Times New Roman"/>
          <w:sz w:val="26"/>
          <w:szCs w:val="28"/>
        </w:rPr>
        <w:t xml:space="preserve"> </w:t>
      </w:r>
    </w:p>
    <w:p w:rsidR="00A757E1" w:rsidRDefault="00A757E1" w:rsidP="00A757E1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с. Талали</w:t>
      </w:r>
    </w:p>
    <w:p w:rsidR="00A757E1" w:rsidRDefault="00A757E1" w:rsidP="00A757E1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</w:p>
    <w:p w:rsidR="00A757E1" w:rsidRDefault="00A757E1" w:rsidP="00A757E1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Евдокимова Е.Е. -  специалист администрации </w:t>
      </w:r>
      <w:proofErr w:type="gramStart"/>
      <w:r>
        <w:rPr>
          <w:rFonts w:ascii="Times New Roman" w:hAnsi="Times New Roman" w:cs="Times New Roman"/>
          <w:sz w:val="26"/>
          <w:szCs w:val="28"/>
        </w:rPr>
        <w:t>в</w:t>
      </w:r>
      <w:proofErr w:type="gramEnd"/>
      <w:r>
        <w:rPr>
          <w:rFonts w:ascii="Times New Roman" w:hAnsi="Times New Roman" w:cs="Times New Roman"/>
          <w:sz w:val="26"/>
          <w:szCs w:val="28"/>
        </w:rPr>
        <w:t xml:space="preserve"> </w:t>
      </w:r>
    </w:p>
    <w:p w:rsidR="00A757E1" w:rsidRDefault="00A757E1" w:rsidP="00A757E1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с. Новостепановка</w:t>
      </w:r>
    </w:p>
    <w:p w:rsidR="00A757E1" w:rsidRDefault="00A757E1" w:rsidP="00A757E1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</w:p>
    <w:p w:rsidR="00A757E1" w:rsidRDefault="00A757E1" w:rsidP="00A757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757E1" w:rsidRDefault="00A757E1" w:rsidP="00A757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3FC6" w:rsidRDefault="00FA3FC6"/>
    <w:sectPr w:rsidR="00FA3FC6" w:rsidSect="00FA3F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A757E1"/>
    <w:rsid w:val="00812AEF"/>
    <w:rsid w:val="00A757E1"/>
    <w:rsid w:val="00B073CF"/>
    <w:rsid w:val="00CA4EB8"/>
    <w:rsid w:val="00EF63C7"/>
    <w:rsid w:val="00FA3F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7E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88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381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2019-02-21T07:34:00Z</cp:lastPrinted>
  <dcterms:created xsi:type="dcterms:W3CDTF">2019-02-15T08:29:00Z</dcterms:created>
  <dcterms:modified xsi:type="dcterms:W3CDTF">2019-02-21T07:36:00Z</dcterms:modified>
</cp:coreProperties>
</file>