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D76" w:rsidRDefault="005D1D76" w:rsidP="005D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D1D76" w:rsidRDefault="005D1D76" w:rsidP="005D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5D1D76" w:rsidRDefault="005D1D76" w:rsidP="005D1D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5D1D76" w:rsidRDefault="005D1D76" w:rsidP="005D1D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5D1D76" w:rsidRDefault="005D1D76" w:rsidP="005D1D76">
      <w:pPr>
        <w:rPr>
          <w:rFonts w:ascii="Times New Roman" w:hAnsi="Times New Roman" w:cs="Times New Roman"/>
          <w:b/>
          <w:sz w:val="28"/>
          <w:szCs w:val="28"/>
        </w:rPr>
      </w:pPr>
    </w:p>
    <w:p w:rsidR="005D1D76" w:rsidRDefault="005D1D76" w:rsidP="005D1D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ПОСТАНОВЛЕНИЕ </w:t>
      </w: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03.11.2016                                                                                                       № 84</w:t>
      </w: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с. Климоуцы</w:t>
      </w:r>
    </w:p>
    <w:p w:rsidR="005D1D76" w:rsidRDefault="005D1D76" w:rsidP="005D1D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5D1D76" w:rsidRDefault="005D1D76" w:rsidP="005D1D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5D1D76" w:rsidRDefault="005D1D76" w:rsidP="005D1D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Талали  </w:t>
      </w:r>
    </w:p>
    <w:p w:rsidR="005D1D76" w:rsidRDefault="005D1D76" w:rsidP="005D1D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5D1D76" w:rsidRDefault="005D1D76" w:rsidP="005D1D76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5D1D76" w:rsidRDefault="005D1D76" w:rsidP="005D1D76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5D1D76" w:rsidRDefault="005D1D76" w:rsidP="005D1D76">
      <w:pPr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Земельному участку с кадастровым номером 28:21:010601 , площадью 465 кв.м. из категории земли населенных пунктов  присвоить адрес: Амурская область Свободненский район с. Талали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ул. Калинина, 57.</w:t>
      </w:r>
    </w:p>
    <w:p w:rsidR="005D1D76" w:rsidRDefault="005D1D76" w:rsidP="005D1D76">
      <w:pPr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D1D76" w:rsidRDefault="005D1D76" w:rsidP="005D1D76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Т.Н.Шайдурова</w:t>
      </w: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</w:p>
    <w:p w:rsidR="005D1D76" w:rsidRDefault="005D1D76" w:rsidP="005D1D76">
      <w:pPr>
        <w:rPr>
          <w:rFonts w:ascii="Times New Roman" w:hAnsi="Times New Roman" w:cs="Times New Roman"/>
          <w:sz w:val="28"/>
          <w:szCs w:val="28"/>
        </w:rPr>
      </w:pPr>
    </w:p>
    <w:p w:rsidR="005D1D76" w:rsidRDefault="005D1D76" w:rsidP="005D1D76">
      <w:pPr>
        <w:rPr>
          <w:rFonts w:ascii="Times New Roman" w:hAnsi="Times New Roman" w:cs="Times New Roman"/>
          <w:sz w:val="24"/>
          <w:szCs w:val="24"/>
        </w:rPr>
      </w:pPr>
    </w:p>
    <w:p w:rsidR="005D1D76" w:rsidRDefault="005D1D76" w:rsidP="005D1D76"/>
    <w:p w:rsidR="005D1D76" w:rsidRDefault="005D1D76" w:rsidP="005D1D76"/>
    <w:p w:rsidR="005D1D76" w:rsidRDefault="005D1D76" w:rsidP="005D1D76"/>
    <w:p w:rsidR="00237031" w:rsidRDefault="00237031"/>
    <w:sectPr w:rsidR="00237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1D76"/>
    <w:rsid w:val="00237031"/>
    <w:rsid w:val="005D1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2016-11-03T00:03:00Z</cp:lastPrinted>
  <dcterms:created xsi:type="dcterms:W3CDTF">2016-11-02T23:58:00Z</dcterms:created>
  <dcterms:modified xsi:type="dcterms:W3CDTF">2016-11-03T00:04:00Z</dcterms:modified>
</cp:coreProperties>
</file>